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1D0AC" w14:textId="77777777" w:rsidR="00707D8C" w:rsidRPr="00813662" w:rsidRDefault="00707D8C" w:rsidP="00707D8C">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52AF0DA1" w14:textId="77777777" w:rsidR="00707D8C" w:rsidRPr="00813662" w:rsidRDefault="00707D8C" w:rsidP="00707D8C">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20AACDB4" w14:textId="77777777" w:rsidR="00707D8C" w:rsidRPr="00813662" w:rsidRDefault="00707D8C" w:rsidP="00707D8C">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53A241AA" w14:textId="77777777" w:rsidR="00707D8C" w:rsidRPr="00813662" w:rsidRDefault="00707D8C" w:rsidP="00707D8C">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12BDF758" w14:textId="77777777" w:rsidR="00707D8C" w:rsidRPr="00813662" w:rsidRDefault="00707D8C" w:rsidP="00707D8C">
      <w:pPr>
        <w:rPr>
          <w:rFonts w:ascii="Times New Roman" w:hAnsi="Times New Roman"/>
          <w:sz w:val="22"/>
          <w:szCs w:val="22"/>
          <w:lang w:val="es-ES_tradnl"/>
        </w:rPr>
      </w:pPr>
    </w:p>
    <w:p w14:paraId="1CC6A39E" w14:textId="77777777" w:rsidR="00707D8C" w:rsidRPr="00DD0080" w:rsidRDefault="00707D8C" w:rsidP="00707D8C">
      <w:pPr>
        <w:jc w:val="both"/>
        <w:rPr>
          <w:rFonts w:ascii="Times New Roman" w:hAnsi="Times New Roman"/>
          <w:b/>
          <w:lang w:val="es-ES"/>
        </w:rPr>
      </w:pPr>
      <w:r w:rsidRPr="00DD0080">
        <w:rPr>
          <w:rFonts w:ascii="Times New Roman" w:hAnsi="Times New Roman"/>
          <w:b/>
          <w:lang w:val="es-ES"/>
        </w:rPr>
        <w:t xml:space="preserve">Andrea JEFTANOVIC  </w:t>
      </w:r>
    </w:p>
    <w:p w14:paraId="0B7FA42A" w14:textId="77777777" w:rsidR="00707D8C" w:rsidRDefault="00707D8C" w:rsidP="00707D8C">
      <w:pPr>
        <w:jc w:val="both"/>
        <w:rPr>
          <w:rFonts w:ascii="Times New Roman" w:hAnsi="Times New Roman"/>
          <w:lang w:val="es-ES"/>
        </w:rPr>
      </w:pPr>
    </w:p>
    <w:p w14:paraId="3AC9A8D7" w14:textId="77777777" w:rsidR="00707D8C" w:rsidRPr="00DD0080" w:rsidRDefault="00707D8C" w:rsidP="00707D8C">
      <w:pPr>
        <w:jc w:val="both"/>
        <w:rPr>
          <w:rFonts w:ascii="Times New Roman" w:hAnsi="Times New Roman"/>
          <w:lang w:val="es-ES"/>
        </w:rPr>
      </w:pPr>
      <w:r w:rsidRPr="00DD0080">
        <w:rPr>
          <w:rFonts w:ascii="Times New Roman" w:hAnsi="Times New Roman"/>
          <w:lang w:val="es-ES"/>
        </w:rPr>
        <w:t>Universidad de Santiago de Chile</w:t>
      </w:r>
    </w:p>
    <w:p w14:paraId="655F01D1" w14:textId="77777777" w:rsidR="00707D8C" w:rsidRDefault="00707D8C" w:rsidP="00707D8C">
      <w:pPr>
        <w:jc w:val="both"/>
        <w:rPr>
          <w:rFonts w:ascii="Times New Roman" w:hAnsi="Times New Roman"/>
          <w:b/>
          <w:lang w:val="es-ES"/>
        </w:rPr>
      </w:pPr>
    </w:p>
    <w:p w14:paraId="08D5943C" w14:textId="77777777" w:rsidR="00707D8C" w:rsidRDefault="00707D8C" w:rsidP="00707D8C">
      <w:pPr>
        <w:jc w:val="both"/>
        <w:rPr>
          <w:rFonts w:ascii="Times New Roman" w:hAnsi="Times New Roman"/>
          <w:b/>
          <w:lang w:val="es-ES"/>
        </w:rPr>
      </w:pPr>
      <w:r>
        <w:rPr>
          <w:rFonts w:ascii="Times New Roman" w:hAnsi="Times New Roman"/>
          <w:lang w:val="es-ES"/>
        </w:rPr>
        <w:t>Título: “</w:t>
      </w:r>
      <w:r w:rsidRPr="00DD0080">
        <w:rPr>
          <w:rFonts w:ascii="Times New Roman" w:hAnsi="Times New Roman"/>
          <w:b/>
          <w:lang w:val="es-ES"/>
        </w:rPr>
        <w:t xml:space="preserve">La caminata de “los desobedientes”: Vergüenza y filiación entre la memoria </w:t>
      </w:r>
      <w:proofErr w:type="spellStart"/>
      <w:r w:rsidRPr="00DD0080">
        <w:rPr>
          <w:rFonts w:ascii="Times New Roman" w:hAnsi="Times New Roman"/>
          <w:b/>
          <w:lang w:val="es-ES"/>
        </w:rPr>
        <w:t>posdictarorial</w:t>
      </w:r>
      <w:proofErr w:type="spellEnd"/>
      <w:r w:rsidRPr="00DD0080">
        <w:rPr>
          <w:rFonts w:ascii="Times New Roman" w:hAnsi="Times New Roman"/>
          <w:b/>
          <w:lang w:val="es-ES"/>
        </w:rPr>
        <w:t xml:space="preserve"> y la contingencia en medio del estallido social del 2019</w:t>
      </w:r>
      <w:r>
        <w:rPr>
          <w:rFonts w:ascii="Times New Roman" w:hAnsi="Times New Roman"/>
          <w:b/>
          <w:lang w:val="es-ES"/>
        </w:rPr>
        <w:t>”</w:t>
      </w:r>
    </w:p>
    <w:p w14:paraId="04A46518" w14:textId="77777777" w:rsidR="00707D8C" w:rsidRPr="00DD0080" w:rsidRDefault="00707D8C" w:rsidP="00707D8C">
      <w:pPr>
        <w:jc w:val="both"/>
        <w:rPr>
          <w:rFonts w:ascii="Times New Roman" w:hAnsi="Times New Roman"/>
          <w:b/>
          <w:lang w:val="es-ES"/>
        </w:rPr>
      </w:pPr>
    </w:p>
    <w:p w14:paraId="31C6EC09" w14:textId="77777777" w:rsidR="00707D8C" w:rsidRDefault="00707D8C" w:rsidP="00707D8C">
      <w:pPr>
        <w:jc w:val="both"/>
        <w:rPr>
          <w:rFonts w:ascii="Times New Roman" w:hAnsi="Times New Roman"/>
          <w:lang w:val="es-ES"/>
        </w:rPr>
      </w:pPr>
      <w:r>
        <w:rPr>
          <w:rFonts w:ascii="Times New Roman" w:hAnsi="Times New Roman"/>
          <w:lang w:val="es-ES"/>
        </w:rPr>
        <w:t xml:space="preserve">Propuesta: </w:t>
      </w:r>
    </w:p>
    <w:p w14:paraId="3759F674" w14:textId="77777777" w:rsidR="00707D8C" w:rsidRPr="00DD0080" w:rsidRDefault="00707D8C" w:rsidP="00707D8C">
      <w:pPr>
        <w:jc w:val="both"/>
        <w:rPr>
          <w:rFonts w:ascii="Times New Roman" w:hAnsi="Times New Roman"/>
          <w:lang w:val="es-ES"/>
        </w:rPr>
      </w:pPr>
      <w:r w:rsidRPr="00DD0080">
        <w:rPr>
          <w:rFonts w:ascii="Times New Roman" w:hAnsi="Times New Roman"/>
          <w:lang w:val="es-ES"/>
        </w:rPr>
        <w:t xml:space="preserve"> </w:t>
      </w:r>
    </w:p>
    <w:p w14:paraId="11508A2C" w14:textId="097A7BFC" w:rsidR="00707D8C" w:rsidRPr="00DD0080" w:rsidRDefault="00707D8C" w:rsidP="00707D8C">
      <w:pPr>
        <w:jc w:val="both"/>
        <w:rPr>
          <w:rFonts w:ascii="Times New Roman" w:hAnsi="Times New Roman"/>
          <w:lang w:val="es-ES"/>
        </w:rPr>
      </w:pPr>
      <w:r w:rsidRPr="00DD0080">
        <w:rPr>
          <w:rFonts w:ascii="Times New Roman" w:hAnsi="Times New Roman"/>
          <w:lang w:val="es-ES"/>
        </w:rPr>
        <w:t xml:space="preserve">El acto de caminar puede ser una estrategia política y una hermenéutica literaria. En esta ponencia propongo analizar obras y movimientos que se han manifestado en textos y en pantallas (documentales), y que se sumaron desde su proyecto creativo a las recientes marchas del estallido social chileno de octubre de 2019. Lo que singulariza estas propuestas es que corresponden a expresiones artísticas que continúan abriendo el horizonte del diálogo intergeneracional, en el escenario </w:t>
      </w:r>
      <w:proofErr w:type="spellStart"/>
      <w:r w:rsidRPr="00DD0080">
        <w:rPr>
          <w:rFonts w:ascii="Times New Roman" w:hAnsi="Times New Roman"/>
          <w:lang w:val="es-ES"/>
        </w:rPr>
        <w:t>postdictatorial</w:t>
      </w:r>
      <w:proofErr w:type="spellEnd"/>
      <w:r w:rsidRPr="00DD0080">
        <w:rPr>
          <w:rFonts w:ascii="Times New Roman" w:hAnsi="Times New Roman"/>
          <w:lang w:val="es-ES"/>
        </w:rPr>
        <w:t xml:space="preserve"> chileno, pero desde la vereda de los hijos de los victimarios. Se trata del documental El pacto de Adriana de Lisette </w:t>
      </w:r>
      <w:bookmarkStart w:id="0" w:name="_GoBack"/>
      <w:bookmarkEnd w:id="0"/>
      <w:r w:rsidRPr="00DD0080">
        <w:rPr>
          <w:rFonts w:ascii="Times New Roman" w:hAnsi="Times New Roman"/>
          <w:lang w:val="es-ES"/>
        </w:rPr>
        <w:t>Orozco y el libro Historias desobedientes del colectivo del mismo nombre (que se define como “una voz inesperada, inconcebible para muchos: somos hijas, hijos y familiares de criminales de lesa humanidad en defensa de la Memoria, la Verdad y la Justicia. Repudiando las atrocidades cometidas por miembros de nuestras propias familias –con todo lo que eso implica como proceso individual, …”). Se tomará en cuenta en el análisis sus registros, en tanto diálogo intergeneracional que propone otras confrontaciones y encrucijadas y, a su vez, su participación como colectivo en la contingencia nacional.</w:t>
      </w:r>
    </w:p>
    <w:p w14:paraId="59D17F24" w14:textId="77777777" w:rsidR="00707D8C" w:rsidRDefault="00707D8C">
      <w:pPr>
        <w:rPr>
          <w:lang w:val="es-ES"/>
        </w:rPr>
      </w:pPr>
    </w:p>
    <w:p w14:paraId="55077B04" w14:textId="77777777" w:rsidR="00707D8C" w:rsidRPr="00DD0080" w:rsidRDefault="00707D8C" w:rsidP="00707D8C">
      <w:pPr>
        <w:jc w:val="both"/>
        <w:rPr>
          <w:rFonts w:ascii="Times New Roman" w:hAnsi="Times New Roman"/>
          <w:lang w:val="es-ES"/>
        </w:rPr>
      </w:pPr>
      <w:r>
        <w:rPr>
          <w:rFonts w:ascii="Times New Roman" w:hAnsi="Times New Roman"/>
          <w:lang w:val="es-ES"/>
        </w:rPr>
        <w:t>Eje:</w:t>
      </w:r>
    </w:p>
    <w:p w14:paraId="1B073AB9" w14:textId="77777777" w:rsidR="00707D8C" w:rsidRPr="00DD0080" w:rsidRDefault="00707D8C" w:rsidP="00707D8C">
      <w:pPr>
        <w:jc w:val="both"/>
        <w:rPr>
          <w:rFonts w:ascii="Times New Roman" w:hAnsi="Times New Roman"/>
          <w:b/>
          <w:lang w:val="es-ES"/>
        </w:rPr>
      </w:pPr>
    </w:p>
    <w:p w14:paraId="7F647EC1" w14:textId="77777777" w:rsidR="00707D8C" w:rsidRPr="00DD0080" w:rsidRDefault="00707D8C" w:rsidP="00707D8C">
      <w:pPr>
        <w:jc w:val="both"/>
        <w:rPr>
          <w:rFonts w:ascii="Times New Roman" w:hAnsi="Times New Roman"/>
          <w:b/>
          <w:lang w:val="es-ES"/>
        </w:rPr>
      </w:pPr>
      <w:r w:rsidRPr="00DD0080">
        <w:rPr>
          <w:rFonts w:ascii="Times New Roman" w:hAnsi="Times New Roman"/>
          <w:b/>
          <w:lang w:val="es-ES"/>
        </w:rPr>
        <w:t>II) TRAMAS POL</w:t>
      </w:r>
      <w:r>
        <w:rPr>
          <w:rFonts w:ascii="Times New Roman" w:hAnsi="Times New Roman"/>
          <w:b/>
          <w:lang w:val="es-ES"/>
        </w:rPr>
        <w:t>Í</w:t>
      </w:r>
      <w:r w:rsidRPr="00DD0080">
        <w:rPr>
          <w:rFonts w:ascii="Times New Roman" w:hAnsi="Times New Roman"/>
          <w:b/>
          <w:lang w:val="es-ES"/>
        </w:rPr>
        <w:t>TICAS</w:t>
      </w:r>
    </w:p>
    <w:p w14:paraId="4D5FB11E" w14:textId="77777777" w:rsidR="00707D8C" w:rsidRDefault="00707D8C" w:rsidP="00707D8C">
      <w:pPr>
        <w:jc w:val="both"/>
        <w:rPr>
          <w:rFonts w:ascii="Times New Roman" w:hAnsi="Times New Roman"/>
          <w:lang w:val="es-ES"/>
        </w:rPr>
      </w:pPr>
      <w:r w:rsidRPr="00DD0080">
        <w:rPr>
          <w:rFonts w:ascii="Times New Roman" w:hAnsi="Times New Roman"/>
          <w:lang w:val="es-ES"/>
        </w:rPr>
        <w:t>Violencia directa, estructural, cultural</w:t>
      </w:r>
    </w:p>
    <w:p w14:paraId="6B1AA13D" w14:textId="77777777" w:rsidR="00707D8C" w:rsidRPr="00DD0080" w:rsidRDefault="00707D8C" w:rsidP="00707D8C">
      <w:pPr>
        <w:jc w:val="both"/>
        <w:rPr>
          <w:rFonts w:ascii="Times New Roman" w:hAnsi="Times New Roman"/>
          <w:lang w:val="es-ES"/>
        </w:rPr>
      </w:pPr>
    </w:p>
    <w:p w14:paraId="77A89D17" w14:textId="77777777" w:rsidR="00707D8C" w:rsidRPr="00DD0080" w:rsidRDefault="00707D8C" w:rsidP="00707D8C">
      <w:pPr>
        <w:jc w:val="both"/>
        <w:rPr>
          <w:rFonts w:ascii="Times New Roman" w:hAnsi="Times New Roman"/>
          <w:b/>
          <w:lang w:val="es-ES"/>
        </w:rPr>
      </w:pPr>
      <w:r w:rsidRPr="00DD0080">
        <w:rPr>
          <w:rFonts w:ascii="Times New Roman" w:hAnsi="Times New Roman"/>
          <w:b/>
          <w:lang w:val="es-ES"/>
        </w:rPr>
        <w:t xml:space="preserve">MESA REDONDA: </w:t>
      </w:r>
      <w:r w:rsidRPr="00DD0080">
        <w:rPr>
          <w:rFonts w:ascii="Times New Roman" w:hAnsi="Times New Roman"/>
          <w:b/>
          <w:i/>
          <w:lang w:val="es-ES"/>
        </w:rPr>
        <w:t>Emergencias y protestas en el Chile actual</w:t>
      </w:r>
      <w:r w:rsidRPr="00DD0080">
        <w:rPr>
          <w:rFonts w:ascii="Times New Roman" w:hAnsi="Times New Roman"/>
          <w:b/>
          <w:lang w:val="es-ES"/>
        </w:rPr>
        <w:t xml:space="preserve"> </w:t>
      </w:r>
    </w:p>
    <w:p w14:paraId="1A9F65FB" w14:textId="77777777" w:rsidR="00707D8C" w:rsidRPr="00707D8C" w:rsidRDefault="00707D8C">
      <w:pPr>
        <w:rPr>
          <w:lang w:val="es-ES"/>
        </w:rPr>
      </w:pPr>
    </w:p>
    <w:sectPr w:rsidR="00707D8C" w:rsidRPr="00707D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D8C"/>
    <w:rsid w:val="00707D8C"/>
    <w:rsid w:val="00E630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AFA79"/>
  <w15:chartTrackingRefBased/>
  <w15:docId w15:val="{FA5470AC-B986-4FF8-A0CA-9217CA1FE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7D8C"/>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5E1542-00EA-4CEC-973C-FEF886ADC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83E131-31E4-4147-BD8D-8A03638BC7B7}">
  <ds:schemaRefs>
    <ds:schemaRef ds:uri="http://schemas.microsoft.com/sharepoint/v3/contenttype/forms"/>
  </ds:schemaRefs>
</ds:datastoreItem>
</file>

<file path=customXml/itemProps3.xml><?xml version="1.0" encoding="utf-8"?>
<ds:datastoreItem xmlns:ds="http://schemas.openxmlformats.org/officeDocument/2006/customXml" ds:itemID="{00688F96-D6BA-4714-985C-4790A8A4DDEC}">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2006/metadata/properties"/>
    <ds:schemaRef ds:uri="http://schemas.microsoft.com/office/infopath/2007/PartnerControls"/>
    <ds:schemaRef ds:uri="ddf49191-4a0d-4f37-8b3e-014c99b2be1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1469</Characters>
  <Application>Microsoft Office Word</Application>
  <DocSecurity>0</DocSecurity>
  <Lines>12</Lines>
  <Paragraphs>3</Paragraphs>
  <ScaleCrop>false</ScaleCrop>
  <Company>Universite de Reims Champagne Ardennes</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2021-05-28T18:51:00Z</dcterms:created>
  <dcterms:modified xsi:type="dcterms:W3CDTF">2021-05-28T18:55:00Z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