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13662" w:rsidR="00B74912" w:rsidP="00B74912" w:rsidRDefault="00B74912" w14:paraId="55E9701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caps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>IILI 202</w:t>
      </w:r>
      <w:r>
        <w:rPr>
          <w:rFonts w:ascii="Times New Roman" w:hAnsi="Times New Roman"/>
          <w:b/>
          <w:caps/>
          <w:sz w:val="22"/>
          <w:szCs w:val="22"/>
          <w:lang w:val="es-ES_tradnl"/>
        </w:rPr>
        <w:t>1</w:t>
      </w: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 xml:space="preserve"> - XLIII Congreso Internacional </w:t>
      </w:r>
    </w:p>
    <w:p w:rsidRPr="00813662" w:rsidR="00B74912" w:rsidP="00B74912" w:rsidRDefault="00B74912" w14:paraId="777D453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proofErr w:type="spellStart"/>
      <w:r w:rsidRPr="00813662">
        <w:rPr>
          <w:rFonts w:ascii="Times New Roman" w:hAnsi="Times New Roman"/>
          <w:b/>
          <w:sz w:val="22"/>
          <w:szCs w:val="22"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sz w:val="22"/>
          <w:szCs w:val="22"/>
          <w:lang w:val="es-ES_tradnl"/>
        </w:rPr>
        <w:t xml:space="preserve"> de Reims Champagne-Ardennes</w:t>
      </w:r>
    </w:p>
    <w:p w:rsidRPr="00813662" w:rsidR="00B74912" w:rsidP="00B74912" w:rsidRDefault="00B74912" w14:paraId="1BD557A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sz w:val="22"/>
          <w:szCs w:val="22"/>
          <w:lang w:val="es-ES_tradnl"/>
        </w:rPr>
        <w:t>Reims, 6-9 de julio 202</w:t>
      </w:r>
      <w:r>
        <w:rPr>
          <w:rFonts w:ascii="Times New Roman" w:hAnsi="Times New Roman"/>
          <w:b/>
          <w:sz w:val="22"/>
          <w:szCs w:val="22"/>
          <w:lang w:val="es-ES_tradnl"/>
        </w:rPr>
        <w:t>1</w:t>
      </w:r>
    </w:p>
    <w:p w:rsidRPr="00813662" w:rsidR="00B74912" w:rsidP="00B74912" w:rsidRDefault="00B74912" w14:paraId="6290612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  <w:t xml:space="preserve">Cuerpos: miradas poéticas, significaciones políticas </w:t>
      </w:r>
    </w:p>
    <w:p w:rsidR="00B74912" w:rsidP="00B74912" w:rsidRDefault="00B74912" w14:paraId="57EB296C" w14:textId="77777777">
      <w:pPr>
        <w:rPr>
          <w:rFonts w:ascii="Times New Roman" w:hAnsi="Times New Roman" w:cs="Times New Roman"/>
          <w:b/>
          <w:lang w:val="es-ES_tradnl"/>
        </w:rPr>
      </w:pPr>
    </w:p>
    <w:p w:rsidRPr="00BA318C" w:rsidR="00B74912" w:rsidP="00B74912" w:rsidRDefault="00B74912" w14:paraId="73A0E66E" w14:textId="77777777">
      <w:pPr>
        <w:rPr>
          <w:rStyle w:val="Aucun"/>
          <w:rFonts w:ascii="Times New Roman" w:hAnsi="Times New Roman" w:cs="Times New Roman"/>
          <w:b/>
          <w:lang w:val="es-ES"/>
        </w:rPr>
      </w:pPr>
      <w:r w:rsidRPr="00BA318C">
        <w:rPr>
          <w:rFonts w:ascii="Times New Roman" w:hAnsi="Times New Roman" w:cs="Times New Roman"/>
          <w:b/>
          <w:lang w:val="es-ES"/>
        </w:rPr>
        <w:t>Cynthia FRANCICA</w:t>
      </w:r>
    </w:p>
    <w:p w:rsidR="00B74912" w:rsidP="00B74912" w:rsidRDefault="00B74912" w14:paraId="7EB4EDC3" w14:textId="77777777">
      <w:pPr>
        <w:rPr>
          <w:rStyle w:val="Aucun"/>
          <w:rFonts w:ascii="Times New Roman" w:hAnsi="Times New Roman" w:cs="Times New Roman"/>
          <w:lang w:val="es-ES"/>
        </w:rPr>
      </w:pPr>
    </w:p>
    <w:p w:rsidRPr="0005438A" w:rsidR="00B74912" w:rsidP="00B74912" w:rsidRDefault="00B74912" w14:paraId="7E124FF1" w14:textId="77777777">
      <w:pPr>
        <w:rPr>
          <w:rFonts w:ascii="Times New Roman" w:hAnsi="Times New Roman" w:cs="Times New Roman"/>
          <w:lang w:val="es-ES"/>
        </w:rPr>
      </w:pPr>
      <w:r w:rsidRPr="0005438A">
        <w:rPr>
          <w:rFonts w:ascii="Times New Roman" w:hAnsi="Times New Roman" w:cs="Times New Roman"/>
          <w:lang w:val="es-ES"/>
        </w:rPr>
        <w:t>Universidad Adolfo Ibáñez</w:t>
      </w:r>
    </w:p>
    <w:p w:rsidR="00B74912" w:rsidP="00B74912" w:rsidRDefault="00B74912" w14:paraId="1F91C55E" w14:textId="77777777">
      <w:pPr>
        <w:rPr>
          <w:rStyle w:val="Aucun"/>
          <w:rFonts w:ascii="Times New Roman" w:hAnsi="Times New Roman" w:cs="Times New Roman"/>
          <w:lang w:val="es-ES"/>
        </w:rPr>
      </w:pPr>
    </w:p>
    <w:p w:rsidRPr="00BA318C" w:rsidR="00B74912" w:rsidP="00B74912" w:rsidRDefault="00B74912" w14:paraId="364D6185" w14:textId="77777777">
      <w:pPr>
        <w:rPr>
          <w:rFonts w:ascii="Times New Roman" w:hAnsi="Times New Roman" w:cs="Times New Roman"/>
          <w:b/>
          <w:lang w:val="es-ES"/>
        </w:rPr>
      </w:pPr>
      <w:r>
        <w:rPr>
          <w:rStyle w:val="Aucun"/>
          <w:rFonts w:ascii="Times New Roman" w:hAnsi="Times New Roman" w:cs="Times New Roman"/>
          <w:lang w:val="es-ES"/>
        </w:rPr>
        <w:t>Título:</w:t>
      </w:r>
      <w:r w:rsidRPr="0005438A">
        <w:rPr>
          <w:rFonts w:ascii="Times New Roman" w:hAnsi="Times New Roman" w:cs="Times New Roman"/>
          <w:b/>
          <w:lang w:val="es-ES"/>
        </w:rPr>
        <w:t xml:space="preserve"> </w:t>
      </w:r>
      <w:r w:rsidRPr="00BA318C">
        <w:rPr>
          <w:rFonts w:ascii="Times New Roman" w:hAnsi="Times New Roman" w:cs="Times New Roman"/>
          <w:b/>
          <w:lang w:val="es-ES"/>
        </w:rPr>
        <w:t>“Temporalidad, cuerpos femeninos y sexualidades disidentes en Durazno Reverdeciente (2003) de Dalia Rosetti”</w:t>
      </w:r>
    </w:p>
    <w:p w:rsidRPr="00BA318C" w:rsidR="00B74912" w:rsidP="00B74912" w:rsidRDefault="00B74912" w14:paraId="51A2F1E6" w14:textId="77777777">
      <w:pPr>
        <w:rPr>
          <w:rFonts w:ascii="Times New Roman" w:hAnsi="Times New Roman" w:cs="Times New Roman"/>
          <w:b/>
          <w:lang w:val="es-ES"/>
        </w:rPr>
      </w:pPr>
    </w:p>
    <w:p w:rsidR="00B74912" w:rsidP="00B74912" w:rsidRDefault="00B74912" w14:paraId="7326E270" w14:textId="77777777">
      <w:pPr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 xml:space="preserve">Propuesta: </w:t>
      </w:r>
    </w:p>
    <w:p w:rsidR="00B74912" w:rsidP="00B74912" w:rsidRDefault="00B74912" w14:paraId="35C9D361" w14:textId="77777777">
      <w:pPr>
        <w:jc w:val="both"/>
        <w:rPr>
          <w:rFonts w:ascii="Times New Roman" w:hAnsi="Times New Roman" w:cs="Times New Roman"/>
          <w:lang w:val="es-ES"/>
        </w:rPr>
      </w:pPr>
    </w:p>
    <w:p w:rsidRPr="0005438A" w:rsidR="00B74912" w:rsidP="00B74912" w:rsidRDefault="00B74912" w14:paraId="1ABF1146" w14:textId="77777777">
      <w:pPr>
        <w:jc w:val="both"/>
        <w:rPr>
          <w:rFonts w:ascii="Times New Roman" w:hAnsi="Times New Roman" w:cs="Times New Roman"/>
          <w:lang w:val="es-ES"/>
        </w:rPr>
      </w:pPr>
      <w:r w:rsidRPr="0005438A">
        <w:rPr>
          <w:rFonts w:ascii="Times New Roman" w:hAnsi="Times New Roman" w:cs="Times New Roman"/>
          <w:lang w:val="es-ES"/>
        </w:rPr>
        <w:t xml:space="preserve">La novela corta </w:t>
      </w:r>
      <w:r w:rsidRPr="00BA318C">
        <w:rPr>
          <w:rFonts w:ascii="Times New Roman" w:hAnsi="Times New Roman" w:cs="Times New Roman"/>
          <w:i/>
          <w:lang w:val="es-ES"/>
        </w:rPr>
        <w:t>Durazno Reverdeciente</w:t>
      </w:r>
      <w:r w:rsidRPr="0005438A">
        <w:rPr>
          <w:rFonts w:ascii="Times New Roman" w:hAnsi="Times New Roman" w:cs="Times New Roman"/>
          <w:lang w:val="es-ES"/>
        </w:rPr>
        <w:t xml:space="preserve"> (2003), de Dalia Rosetti (nombre de pluma de</w:t>
      </w:r>
    </w:p>
    <w:p w:rsidRPr="0005438A" w:rsidR="00B74912" w:rsidP="00B74912" w:rsidRDefault="00B74912" w14:paraId="2F066686" w14:textId="77777777">
      <w:pPr>
        <w:jc w:val="both"/>
        <w:rPr>
          <w:rFonts w:ascii="Times New Roman" w:hAnsi="Times New Roman" w:cs="Times New Roman"/>
          <w:lang w:val="es-ES"/>
        </w:rPr>
      </w:pPr>
      <w:r w:rsidRPr="0005438A">
        <w:rPr>
          <w:rFonts w:ascii="Times New Roman" w:hAnsi="Times New Roman" w:cs="Times New Roman"/>
          <w:lang w:val="es-ES"/>
        </w:rPr>
        <w:t xml:space="preserve">la escritora y artista argentina Fernanda Laguna), indaga la prolongación de la vida del cuerpo femenino como una estrategia de resistencia frente a los diversos mecanismos sociales de </w:t>
      </w:r>
      <w:proofErr w:type="spellStart"/>
      <w:r w:rsidRPr="0005438A">
        <w:rPr>
          <w:rFonts w:ascii="Times New Roman" w:hAnsi="Times New Roman" w:cs="Times New Roman"/>
          <w:lang w:val="es-ES"/>
        </w:rPr>
        <w:t>disciplinamiento</w:t>
      </w:r>
      <w:proofErr w:type="spellEnd"/>
      <w:r w:rsidRPr="0005438A">
        <w:rPr>
          <w:rFonts w:ascii="Times New Roman" w:hAnsi="Times New Roman" w:cs="Times New Roman"/>
          <w:lang w:val="es-ES"/>
        </w:rPr>
        <w:t xml:space="preserve"> e </w:t>
      </w:r>
      <w:proofErr w:type="spellStart"/>
      <w:r w:rsidRPr="0005438A">
        <w:rPr>
          <w:rFonts w:ascii="Times New Roman" w:hAnsi="Times New Roman" w:cs="Times New Roman"/>
          <w:lang w:val="es-ES"/>
        </w:rPr>
        <w:t>invisibilización</w:t>
      </w:r>
      <w:proofErr w:type="spellEnd"/>
      <w:r w:rsidRPr="0005438A">
        <w:rPr>
          <w:rFonts w:ascii="Times New Roman" w:hAnsi="Times New Roman" w:cs="Times New Roman"/>
          <w:lang w:val="es-ES"/>
        </w:rPr>
        <w:t xml:space="preserve"> de la corporalidad de la mujer adulta y su proceso natural de envejecimiento orgánico. La protagonista de esta historia modifica genéticamente su cuerpo para vencer la vejez y acceder así a experiencias y placeres sexuales profundamente </w:t>
      </w:r>
      <w:proofErr w:type="spellStart"/>
      <w:r w:rsidRPr="0005438A">
        <w:rPr>
          <w:rFonts w:ascii="Times New Roman" w:hAnsi="Times New Roman" w:cs="Times New Roman"/>
          <w:lang w:val="es-ES"/>
        </w:rPr>
        <w:t>queer</w:t>
      </w:r>
      <w:proofErr w:type="spellEnd"/>
      <w:r w:rsidRPr="0005438A">
        <w:rPr>
          <w:rFonts w:ascii="Times New Roman" w:hAnsi="Times New Roman" w:cs="Times New Roman"/>
          <w:lang w:val="es-ES"/>
        </w:rPr>
        <w:t>, interrogando y desafiando las lógicas crono-normativas de la sexualidad femenina que proscriben temporal y espacialmente las potencialidades de los cuerpos.</w:t>
      </w:r>
    </w:p>
    <w:p w:rsidRPr="0005438A" w:rsidR="00B74912" w:rsidP="00B74912" w:rsidRDefault="00B74912" w14:paraId="2397F015" w14:textId="77777777">
      <w:pPr>
        <w:jc w:val="both"/>
        <w:rPr>
          <w:rFonts w:ascii="Times New Roman" w:hAnsi="Times New Roman" w:cs="Times New Roman"/>
          <w:lang w:val="es-ES"/>
        </w:rPr>
      </w:pPr>
      <w:r w:rsidRPr="0005438A">
        <w:rPr>
          <w:rFonts w:ascii="Times New Roman" w:hAnsi="Times New Roman" w:cs="Times New Roman"/>
          <w:lang w:val="es-ES"/>
        </w:rPr>
        <w:t xml:space="preserve">A la vez, nuestra protagonista </w:t>
      </w:r>
      <w:proofErr w:type="spellStart"/>
      <w:r w:rsidRPr="0005438A">
        <w:rPr>
          <w:rFonts w:ascii="Times New Roman" w:hAnsi="Times New Roman" w:cs="Times New Roman"/>
          <w:lang w:val="es-ES"/>
        </w:rPr>
        <w:t>post-humana</w:t>
      </w:r>
      <w:proofErr w:type="spellEnd"/>
      <w:r w:rsidRPr="0005438A">
        <w:rPr>
          <w:rFonts w:ascii="Times New Roman" w:hAnsi="Times New Roman" w:cs="Times New Roman"/>
          <w:lang w:val="es-ES"/>
        </w:rPr>
        <w:t xml:space="preserve"> manifiesta, a contrapelo de su edad, un sentimentalismo ingenuo y adolescente que sugiere una afectividad disonante producida por un desacople temporal. Me interesa sugerir que esta orientación afectiva traza posibles iteraciones, consecuencias y potencialidades del feminismo en un futuro que, pese a presentarse como fantástico, puede figurarse ya en nuestra contemporaneidad – un futuro asentado en desarrollos </w:t>
      </w:r>
      <w:proofErr w:type="gramStart"/>
      <w:r w:rsidRPr="0005438A">
        <w:rPr>
          <w:rFonts w:ascii="Times New Roman" w:hAnsi="Times New Roman" w:cs="Times New Roman"/>
          <w:lang w:val="es-ES"/>
        </w:rPr>
        <w:t>tecno-científicos</w:t>
      </w:r>
      <w:proofErr w:type="gramEnd"/>
      <w:r w:rsidRPr="0005438A">
        <w:rPr>
          <w:rFonts w:ascii="Times New Roman" w:hAnsi="Times New Roman" w:cs="Times New Roman"/>
          <w:lang w:val="es-ES"/>
        </w:rPr>
        <w:t xml:space="preserve"> de la corporalidad, la sexualidad y el género.</w:t>
      </w:r>
    </w:p>
    <w:p w:rsidR="00B74912" w:rsidRDefault="00B74912" w14:paraId="16E22176" w14:textId="77777777">
      <w:pPr>
        <w:rPr>
          <w:lang w:val="es-ES"/>
        </w:rPr>
      </w:pPr>
    </w:p>
    <w:p w:rsidRPr="005443A9" w:rsidR="00B74912" w:rsidP="00B74912" w:rsidRDefault="00B74912" w14:paraId="7C2A5872" w14:textId="77777777">
      <w:pPr>
        <w:rPr>
          <w:rFonts w:ascii="Times New Roman" w:hAnsi="Times New Roman" w:cs="Times New Roman"/>
          <w:lang w:val="es-ES"/>
        </w:rPr>
      </w:pPr>
      <w:r w:rsidRPr="005443A9">
        <w:rPr>
          <w:rFonts w:ascii="Times New Roman" w:hAnsi="Times New Roman" w:cs="Times New Roman"/>
          <w:lang w:val="es-ES"/>
        </w:rPr>
        <w:t>Eje:</w:t>
      </w:r>
    </w:p>
    <w:p w:rsidRPr="005443A9" w:rsidR="00B74912" w:rsidP="00B74912" w:rsidRDefault="00B74912" w14:paraId="7F901089" w14:textId="77777777">
      <w:pPr>
        <w:rPr>
          <w:rFonts w:ascii="Times New Roman" w:hAnsi="Times New Roman" w:cs="Times New Roman"/>
          <w:lang w:val="es-ES"/>
        </w:rPr>
      </w:pPr>
    </w:p>
    <w:p w:rsidRPr="005443A9" w:rsidR="00B74912" w:rsidP="00B74912" w:rsidRDefault="00B74912" w14:paraId="54D7532D" w14:textId="77777777">
      <w:pPr>
        <w:rPr>
          <w:rFonts w:ascii="Times New Roman" w:hAnsi="Times New Roman" w:cs="Times New Roman"/>
          <w:b/>
          <w:lang w:val="es-ES"/>
        </w:rPr>
      </w:pPr>
      <w:r w:rsidRPr="005443A9">
        <w:rPr>
          <w:rFonts w:ascii="Times New Roman" w:hAnsi="Times New Roman" w:cs="Times New Roman"/>
          <w:b/>
          <w:lang w:val="es-ES"/>
        </w:rPr>
        <w:t>I) CUERPOS, ESCRITURAS CRÍTICAS</w:t>
      </w:r>
    </w:p>
    <w:p w:rsidR="00B74912" w:rsidP="00B74912" w:rsidRDefault="00B74912" w14:paraId="639EC57B" w14:textId="77777777">
      <w:pPr>
        <w:rPr>
          <w:rFonts w:ascii="Times New Roman" w:hAnsi="Times New Roman" w:cs="Times New Roman"/>
          <w:i/>
          <w:lang w:val="es-ES"/>
        </w:rPr>
      </w:pPr>
      <w:r w:rsidRPr="005443A9">
        <w:rPr>
          <w:rFonts w:ascii="Times New Roman" w:hAnsi="Times New Roman" w:cs="Times New Roman"/>
          <w:lang w:val="es-ES"/>
        </w:rPr>
        <w:t xml:space="preserve">Corporalidad y cultura </w:t>
      </w:r>
      <w:proofErr w:type="spellStart"/>
      <w:r w:rsidRPr="005443A9">
        <w:rPr>
          <w:rFonts w:ascii="Times New Roman" w:hAnsi="Times New Roman" w:cs="Times New Roman"/>
          <w:i/>
          <w:lang w:val="es-ES"/>
        </w:rPr>
        <w:t>queer</w:t>
      </w:r>
      <w:proofErr w:type="spellEnd"/>
    </w:p>
    <w:p w:rsidR="00B74912" w:rsidP="00B74912" w:rsidRDefault="00B74912" w14:paraId="5D0ADB3F" w14:textId="77777777">
      <w:pPr>
        <w:rPr>
          <w:rFonts w:ascii="Times New Roman" w:hAnsi="Times New Roman" w:cs="Times New Roman"/>
          <w:i/>
          <w:lang w:val="es-ES"/>
        </w:rPr>
      </w:pPr>
    </w:p>
    <w:p w:rsidRPr="0005438A" w:rsidR="00B74912" w:rsidP="78F39158" w:rsidRDefault="00B74912" w14:paraId="0489D862" w14:textId="1AF507B0">
      <w:pPr>
        <w:rPr>
          <w:rFonts w:ascii="Times New Roman" w:hAnsi="Times New Roman" w:cs="Times New Roman"/>
          <w:b w:val="1"/>
          <w:bCs w:val="1"/>
          <w:i w:val="1"/>
          <w:iCs w:val="1"/>
          <w:lang w:val="es-ES"/>
        </w:rPr>
      </w:pPr>
      <w:r w:rsidRPr="78F39158" w:rsidR="00B74912">
        <w:rPr>
          <w:rStyle w:val="Aucun"/>
          <w:rFonts w:ascii="Times New Roman" w:hAnsi="Times New Roman" w:cs="Times New Roman"/>
          <w:b w:val="1"/>
          <w:bCs w:val="1"/>
          <w:lang w:val="es-ES"/>
        </w:rPr>
        <w:t>MESA</w:t>
      </w:r>
      <w:r w:rsidRPr="78F39158" w:rsidR="00B74912">
        <w:rPr>
          <w:rStyle w:val="Aucun"/>
          <w:rFonts w:ascii="Times New Roman" w:hAnsi="Times New Roman" w:cs="Times New Roman"/>
          <w:b w:val="1"/>
          <w:bCs w:val="1"/>
          <w:lang w:val="es-ES"/>
        </w:rPr>
        <w:t>S REDONDAS</w:t>
      </w:r>
      <w:r w:rsidRPr="78F39158" w:rsidR="00B74912">
        <w:rPr>
          <w:rStyle w:val="Aucun"/>
          <w:rFonts w:ascii="Times New Roman" w:hAnsi="Times New Roman" w:cs="Times New Roman"/>
          <w:b w:val="1"/>
          <w:bCs w:val="1"/>
          <w:lang w:val="es-ES"/>
        </w:rPr>
        <w:t xml:space="preserve">: </w:t>
      </w:r>
      <w:r w:rsidRPr="78F39158" w:rsidR="00B74912">
        <w:rPr>
          <w:rFonts w:ascii="Times New Roman" w:hAnsi="Times New Roman" w:cs="Times New Roman"/>
          <w:b w:val="1"/>
          <w:bCs w:val="1"/>
          <w:i w:val="1"/>
          <w:iCs w:val="1"/>
          <w:lang w:val="es-ES"/>
        </w:rPr>
        <w:t>Derivas estéticas del cuerpo en la contemporaneidad latinoamericana</w:t>
      </w:r>
      <w:r w:rsidRPr="78F39158" w:rsidR="00B74912">
        <w:rPr>
          <w:rFonts w:ascii="Times New Roman" w:hAnsi="Times New Roman" w:cs="Times New Roman"/>
          <w:b w:val="1"/>
          <w:bCs w:val="1"/>
          <w:i w:val="1"/>
          <w:iCs w:val="1"/>
          <w:lang w:val="es-ES"/>
        </w:rPr>
        <w:t xml:space="preserve"> </w:t>
      </w:r>
      <w:r w:rsidRPr="78F39158" w:rsidR="5F3E452D">
        <w:rPr>
          <w:rFonts w:ascii="Times New Roman" w:hAnsi="Times New Roman" w:cs="Times New Roman"/>
          <w:b w:val="1"/>
          <w:bCs w:val="1"/>
          <w:i w:val="1"/>
          <w:iCs w:val="1"/>
          <w:lang w:val="es-ES"/>
        </w:rPr>
        <w:t>(A)</w:t>
      </w:r>
    </w:p>
    <w:p w:rsidRPr="005443A9" w:rsidR="00B74912" w:rsidP="00B74912" w:rsidRDefault="00B74912" w14:paraId="373EC892" w14:textId="77777777">
      <w:pPr>
        <w:rPr>
          <w:rFonts w:ascii="Times New Roman" w:hAnsi="Times New Roman" w:cs="Times New Roman"/>
          <w:i/>
          <w:lang w:val="es-ES"/>
        </w:rPr>
      </w:pPr>
    </w:p>
    <w:p w:rsidRPr="00B74912" w:rsidR="00B74912" w:rsidRDefault="00B74912" w14:paraId="7EA15FE1" w14:textId="77777777">
      <w:pPr>
        <w:rPr>
          <w:lang w:val="es-ES"/>
        </w:rPr>
      </w:pPr>
      <w:bookmarkStart w:name="_GoBack" w:id="0"/>
      <w:bookmarkEnd w:id="0"/>
    </w:p>
    <w:sectPr w:rsidRPr="00B74912" w:rsidR="00B74912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912"/>
    <w:rsid w:val="00B74912"/>
    <w:rsid w:val="5F3E452D"/>
    <w:rsid w:val="78F39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28E1C"/>
  <w15:chartTrackingRefBased/>
  <w15:docId w15:val="{41B9FE26-D36F-46C2-978B-8E3DA1B1C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B7491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mbria" w:hAnsi="Cambria" w:eastAsia="Cambria" w:cs="Cambria"/>
      <w:color w:val="000000"/>
      <w:sz w:val="24"/>
      <w:szCs w:val="24"/>
      <w:u w:color="000000"/>
      <w:bdr w:val="nil"/>
      <w:lang w:val="fr-FR" w:eastAsia="fr-FR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Aucun" w:customStyle="1">
    <w:name w:val="Aucun"/>
    <w:rsid w:val="00B74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2C8796-6F0C-4090-B873-A78B653F48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1C22EA-F239-4B72-AB0F-64565E529D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CB61E4-2C8E-43F5-ACC0-929B019C83E8}">
  <ds:schemaRefs>
    <ds:schemaRef ds:uri="ddf49191-4a0d-4f37-8b3e-014c99b2be18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Universite de Reims Champagne Ardennes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SONIA FERNANDEZ HOYOS</dc:creator>
  <keywords/>
  <dc:description/>
  <lastModifiedBy>SONIA FERNANDEZ HOYOS</lastModifiedBy>
  <revision>2</revision>
  <dcterms:created xsi:type="dcterms:W3CDTF">2021-05-29T11:39:00.0000000Z</dcterms:created>
  <dcterms:modified xsi:type="dcterms:W3CDTF">2021-06-02T12:29:53.1650109Z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