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7D3DA0" w:rsidP="007D3DA0" w:rsidRDefault="007D3DA0" w14:paraId="0132DD1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7D3DA0" w:rsidP="007D3DA0" w:rsidRDefault="007D3DA0" w14:paraId="17594C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7D3DA0" w:rsidP="007D3DA0" w:rsidRDefault="007D3DA0" w14:paraId="57DA546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7D3DA0" w:rsidP="007D3DA0" w:rsidRDefault="007D3DA0" w14:paraId="6DE3D1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7D3DA0" w:rsidP="007D3DA0" w:rsidRDefault="007D3DA0" w14:paraId="57D911DB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987ACA" w:rsidR="007D3DA0" w:rsidP="007D3DA0" w:rsidRDefault="007D3DA0" w14:paraId="3D8EE8E2" w14:textId="77777777">
      <w:pPr>
        <w:jc w:val="both"/>
        <w:rPr>
          <w:rFonts w:ascii="Times New Roman" w:hAnsi="Times New Roman"/>
          <w:b/>
          <w:lang w:val="es-AR"/>
        </w:rPr>
      </w:pPr>
      <w:bookmarkStart w:name="_GoBack" w:id="0"/>
      <w:bookmarkEnd w:id="0"/>
      <w:r w:rsidRPr="00987ACA">
        <w:rPr>
          <w:rFonts w:ascii="Times New Roman" w:hAnsi="Times New Roman"/>
          <w:b/>
          <w:lang w:val="es-AR"/>
        </w:rPr>
        <w:t xml:space="preserve">Macarena MIRANDA MORA </w:t>
      </w:r>
    </w:p>
    <w:p w:rsidR="007D3DA0" w:rsidP="007D3DA0" w:rsidRDefault="007D3DA0" w14:paraId="2E88F647" w14:textId="77777777">
      <w:pPr>
        <w:jc w:val="both"/>
        <w:rPr>
          <w:rFonts w:ascii="Times New Roman" w:hAnsi="Times New Roman"/>
          <w:lang w:val="es-AR"/>
        </w:rPr>
      </w:pPr>
    </w:p>
    <w:p w:rsidRPr="00987ACA" w:rsidR="007D3DA0" w:rsidP="007D3DA0" w:rsidRDefault="007D3DA0" w14:paraId="575CC2E8" w14:textId="77777777">
      <w:pPr>
        <w:jc w:val="both"/>
        <w:rPr>
          <w:rFonts w:ascii="Times New Roman" w:hAnsi="Times New Roman"/>
          <w:lang w:val="es-AR"/>
        </w:rPr>
      </w:pPr>
      <w:proofErr w:type="spellStart"/>
      <w:r w:rsidRPr="00987ACA">
        <w:rPr>
          <w:rFonts w:ascii="Times New Roman" w:hAnsi="Times New Roman"/>
          <w:lang w:val="es-AR"/>
        </w:rPr>
        <w:t>Université</w:t>
      </w:r>
      <w:proofErr w:type="spellEnd"/>
      <w:r w:rsidRPr="00987ACA">
        <w:rPr>
          <w:rFonts w:ascii="Times New Roman" w:hAnsi="Times New Roman"/>
          <w:lang w:val="es-AR"/>
        </w:rPr>
        <w:t xml:space="preserve"> Paris VIII</w:t>
      </w:r>
    </w:p>
    <w:p w:rsidR="007D3DA0" w:rsidP="007D3DA0" w:rsidRDefault="007D3DA0" w14:paraId="1CAE1234" w14:textId="77777777">
      <w:pPr>
        <w:jc w:val="both"/>
        <w:rPr>
          <w:rFonts w:ascii="Times New Roman" w:hAnsi="Times New Roman"/>
          <w:b/>
          <w:lang w:val="es-AR"/>
        </w:rPr>
      </w:pPr>
    </w:p>
    <w:p w:rsidRPr="00987ACA" w:rsidR="007D3DA0" w:rsidP="007D3DA0" w:rsidRDefault="007D3DA0" w14:paraId="5CFD1926" w14:textId="77777777">
      <w:pPr>
        <w:jc w:val="both"/>
        <w:rPr>
          <w:rFonts w:ascii="Times New Roman" w:hAnsi="Times New Roman"/>
          <w:b/>
          <w:lang w:val="es-AR"/>
        </w:rPr>
      </w:pPr>
      <w:r w:rsidRPr="00987ACA">
        <w:rPr>
          <w:rFonts w:ascii="Times New Roman" w:hAnsi="Times New Roman"/>
          <w:lang w:val="es-AR"/>
        </w:rPr>
        <w:t>Título:</w:t>
      </w:r>
      <w:r>
        <w:rPr>
          <w:rFonts w:ascii="Times New Roman" w:hAnsi="Times New Roman"/>
          <w:b/>
          <w:lang w:val="es-AR"/>
        </w:rPr>
        <w:t xml:space="preserve"> “</w:t>
      </w:r>
      <w:r w:rsidRPr="00987ACA">
        <w:rPr>
          <w:rFonts w:ascii="Times New Roman" w:hAnsi="Times New Roman"/>
          <w:b/>
          <w:lang w:val="es-AR"/>
        </w:rPr>
        <w:t>Regresar y enfrentar Chile: colisiones temporales en dos largometrajes</w:t>
      </w:r>
      <w:r>
        <w:rPr>
          <w:rFonts w:ascii="Times New Roman" w:hAnsi="Times New Roman"/>
          <w:b/>
          <w:lang w:val="es-AR"/>
        </w:rPr>
        <w:t>”</w:t>
      </w:r>
    </w:p>
    <w:p w:rsidRPr="00987ACA" w:rsidR="007D3DA0" w:rsidP="007D3DA0" w:rsidRDefault="007D3DA0" w14:paraId="74BAB2D9" w14:textId="77777777">
      <w:pPr>
        <w:jc w:val="both"/>
        <w:rPr>
          <w:rFonts w:ascii="Times New Roman" w:hAnsi="Times New Roman"/>
          <w:lang w:val="es-AR"/>
        </w:rPr>
      </w:pPr>
    </w:p>
    <w:p w:rsidR="007D3DA0" w:rsidP="007D3DA0" w:rsidRDefault="007D3DA0" w14:paraId="396C2C30" w14:textId="77777777">
      <w:pPr>
        <w:jc w:val="both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 xml:space="preserve">Propuesta: </w:t>
      </w:r>
    </w:p>
    <w:p w:rsidRPr="00987ACA" w:rsidR="007D3DA0" w:rsidP="007D3DA0" w:rsidRDefault="007D3DA0" w14:paraId="05E802EF" w14:textId="77777777">
      <w:pPr>
        <w:jc w:val="both"/>
        <w:rPr>
          <w:rFonts w:ascii="Times New Roman" w:hAnsi="Times New Roman"/>
          <w:lang w:val="es-AR"/>
        </w:rPr>
      </w:pPr>
    </w:p>
    <w:p w:rsidRPr="00987ACA" w:rsidR="007D3DA0" w:rsidP="007D3DA0" w:rsidRDefault="007D3DA0" w14:paraId="30C547F8" w14:textId="77777777">
      <w:pPr>
        <w:jc w:val="both"/>
        <w:rPr>
          <w:rFonts w:ascii="Times New Roman" w:hAnsi="Times New Roman"/>
          <w:lang w:val="es-AR"/>
        </w:rPr>
      </w:pPr>
      <w:r w:rsidRPr="00987ACA">
        <w:rPr>
          <w:rFonts w:ascii="Times New Roman" w:hAnsi="Times New Roman"/>
          <w:lang w:val="es-AR"/>
        </w:rPr>
        <w:t xml:space="preserve">Crecer en un lugar es presenciar la cotidianeidad de sus cambios, es convivir con su ritmo y volverse parte de su historia. Pero ¿cómo se es parte de esa cotidianeidad si se vive en otra? ¿Cómo conciliar la distancia física y temporal entre un presente y las imágenes detenidas, transmitidas y prestadas de otro? ¿Qué forma para el regreso, para la colisión de temporalidades de un país que es propio, pero ajeno a la vez? </w:t>
      </w:r>
    </w:p>
    <w:p w:rsidRPr="00987ACA" w:rsidR="007D3DA0" w:rsidP="6B4A85EB" w:rsidRDefault="007D3DA0" w14:paraId="1B66B0F7" w14:textId="77777777">
      <w:pPr>
        <w:ind w:firstLine="708"/>
        <w:jc w:val="both"/>
        <w:rPr>
          <w:rFonts w:ascii="Times New Roman" w:hAnsi="Times New Roman"/>
          <w:lang w:val="es-AR"/>
        </w:rPr>
      </w:pPr>
      <w:r w:rsidRPr="6B4A85EB" w:rsidR="007D3DA0">
        <w:rPr>
          <w:rFonts w:ascii="Times New Roman" w:hAnsi="Times New Roman"/>
          <w:lang w:val="es-AR"/>
        </w:rPr>
        <w:t xml:space="preserve">En el caso chileno, la experiencia del exilio de la segunda generación ha sido mayoritariamente representada por producciones cinematográficas. </w:t>
      </w:r>
      <w:r w:rsidRPr="6B4A85EB" w:rsidR="007D3DA0">
        <w:rPr>
          <w:rFonts w:ascii="Times New Roman" w:hAnsi="Times New Roman"/>
          <w:i w:val="1"/>
          <w:iCs w:val="1"/>
          <w:lang w:val="es-AR"/>
        </w:rPr>
        <w:t xml:space="preserve">El eco de las canciones </w:t>
      </w:r>
      <w:r w:rsidRPr="6B4A85EB" w:rsidR="007D3DA0">
        <w:rPr>
          <w:rFonts w:ascii="Times New Roman" w:hAnsi="Times New Roman"/>
          <w:lang w:val="es-AR"/>
        </w:rPr>
        <w:t xml:space="preserve">(2010) de Antonia Rossi y </w:t>
      </w:r>
      <w:r w:rsidRPr="6B4A85EB" w:rsidR="007D3DA0">
        <w:rPr>
          <w:rFonts w:ascii="Times New Roman" w:hAnsi="Times New Roman"/>
          <w:i w:val="1"/>
          <w:iCs w:val="1"/>
          <w:lang w:val="es-AR"/>
        </w:rPr>
        <w:t xml:space="preserve">El edificio de los chilenos </w:t>
      </w:r>
      <w:r w:rsidRPr="6B4A85EB" w:rsidR="007D3DA0">
        <w:rPr>
          <w:rFonts w:ascii="Times New Roman" w:hAnsi="Times New Roman"/>
          <w:lang w:val="es-AR"/>
        </w:rPr>
        <w:t xml:space="preserve">(2012) de Macarena Aguiló, son ejemplos de largometrajes que han ahondado en la construcción de una identidad </w:t>
      </w:r>
      <w:proofErr w:type="spellStart"/>
      <w:r w:rsidRPr="6B4A85EB" w:rsidR="007D3DA0">
        <w:rPr>
          <w:rFonts w:ascii="Times New Roman" w:hAnsi="Times New Roman"/>
          <w:i w:val="1"/>
          <w:iCs w:val="1"/>
          <w:lang w:val="es-AR"/>
        </w:rPr>
        <w:t>entre-deux</w:t>
      </w:r>
      <w:proofErr w:type="spellEnd"/>
      <w:r w:rsidRPr="6B4A85EB" w:rsidR="007D3DA0">
        <w:rPr>
          <w:rFonts w:ascii="Times New Roman" w:hAnsi="Times New Roman"/>
          <w:i w:val="1"/>
          <w:iCs w:val="1"/>
          <w:lang w:val="es-AR"/>
        </w:rPr>
        <w:t xml:space="preserve">¸ </w:t>
      </w:r>
      <w:r w:rsidRPr="6B4A85EB" w:rsidR="007D3DA0">
        <w:rPr>
          <w:rFonts w:ascii="Times New Roman" w:hAnsi="Times New Roman"/>
          <w:lang w:val="es-AR"/>
        </w:rPr>
        <w:t xml:space="preserve">dando cuenta de la experiencia del regreso y del proceso de (re)conocimiento. Volver a ese Chile </w:t>
      </w:r>
      <w:r w:rsidRPr="6B4A85EB" w:rsidR="007D3DA0">
        <w:rPr>
          <w:rFonts w:ascii="Times New Roman" w:hAnsi="Times New Roman"/>
          <w:i w:val="1"/>
          <w:iCs w:val="1"/>
          <w:lang w:val="es-AR"/>
        </w:rPr>
        <w:t>contado</w:t>
      </w:r>
      <w:r w:rsidRPr="6B4A85EB" w:rsidR="007D3DA0">
        <w:rPr>
          <w:rFonts w:ascii="Times New Roman" w:hAnsi="Times New Roman"/>
          <w:lang w:val="es-AR"/>
        </w:rPr>
        <w:t xml:space="preserve"> las lleva a enfrentar los vestigios de la infancia –fragmentos recordados, creados o alimentados por los de los padres–, con lo real, aquello que se registra al pisar las calles chilenas. Narraciones a ratos incómodas que exponen la confrontación entre un pasado ajeno, prestado y la visión de un presente dispar. A diferencia de la experiencia colectiva del exilio, la de la resistencia y de la nostalgia, la de los reencuentros o desencuentros de la primera generación, aquí las experiencias de la segunda se vuelven más íntimas, carean realidades y exponen búsquedas personales. </w:t>
      </w:r>
    </w:p>
    <w:p w:rsidRPr="00987ACA" w:rsidR="007D3DA0" w:rsidP="6B4A85EB" w:rsidRDefault="007D3DA0" w14:paraId="4D9FAC3A" w14:textId="77777777" w14:noSpellErr="1">
      <w:pPr>
        <w:ind w:firstLine="708"/>
        <w:jc w:val="both"/>
        <w:rPr>
          <w:rFonts w:ascii="Times New Roman" w:hAnsi="Times New Roman"/>
          <w:lang w:val="es-AR"/>
        </w:rPr>
      </w:pPr>
      <w:r w:rsidRPr="6B4A85EB" w:rsidR="007D3DA0">
        <w:rPr>
          <w:rFonts w:ascii="Times New Roman" w:hAnsi="Times New Roman"/>
          <w:lang w:val="es-AR"/>
        </w:rPr>
        <w:t xml:space="preserve">A partir de las obras de Rossi y Aguiló, exploraré, por una parte, de qué manera este (re)conocimiento del país contado tiende a una doble confrontación íntima con el país y con los padres, y por otra, observar en qué medida las imágenes cinematográficas armonizan o no estas colisiones. </w:t>
      </w:r>
    </w:p>
    <w:p w:rsidRPr="00987ACA" w:rsidR="007D3DA0" w:rsidP="007D3DA0" w:rsidRDefault="007D3DA0" w14:paraId="019F0544" w14:textId="77777777">
      <w:pPr>
        <w:jc w:val="both"/>
        <w:rPr>
          <w:rFonts w:ascii="Times New Roman" w:hAnsi="Times New Roman"/>
          <w:b/>
          <w:i/>
          <w:u w:val="thick"/>
          <w:lang w:val="es-AR"/>
        </w:rPr>
      </w:pPr>
    </w:p>
    <w:p w:rsidRPr="00987ACA" w:rsidR="007D3DA0" w:rsidP="007D3DA0" w:rsidRDefault="007D3DA0" w14:paraId="4C99AD29" w14:textId="77777777">
      <w:pPr>
        <w:jc w:val="both"/>
        <w:rPr>
          <w:rFonts w:ascii="Times New Roman" w:hAnsi="Times New Roman"/>
          <w:lang w:val="es-ES"/>
        </w:rPr>
      </w:pPr>
    </w:p>
    <w:p w:rsidR="007D3DA0" w:rsidP="007D3DA0" w:rsidRDefault="007D3DA0" w14:paraId="3E94E539" w14:textId="77777777">
      <w:pPr>
        <w:jc w:val="both"/>
        <w:rPr>
          <w:rFonts w:ascii="Times New Roman" w:hAnsi="Times New Roman"/>
          <w:lang w:val="es-ES"/>
        </w:rPr>
      </w:pPr>
      <w:r w:rsidRPr="00987ACA">
        <w:rPr>
          <w:rFonts w:ascii="Times New Roman" w:hAnsi="Times New Roman"/>
          <w:lang w:val="es-ES"/>
        </w:rPr>
        <w:t xml:space="preserve">Eje: </w:t>
      </w:r>
    </w:p>
    <w:p w:rsidRPr="00987ACA" w:rsidR="007D3DA0" w:rsidP="007D3DA0" w:rsidRDefault="007D3DA0" w14:paraId="712A8D27" w14:textId="77777777">
      <w:pPr>
        <w:jc w:val="both"/>
        <w:rPr>
          <w:rFonts w:ascii="Times New Roman" w:hAnsi="Times New Roman"/>
          <w:lang w:val="es-ES"/>
        </w:rPr>
      </w:pPr>
    </w:p>
    <w:p w:rsidR="007D3DA0" w:rsidP="007D3DA0" w:rsidRDefault="007D3DA0" w14:paraId="0875FC05" w14:textId="77777777">
      <w:pPr>
        <w:jc w:val="both"/>
        <w:rPr>
          <w:rFonts w:ascii="Times New Roman" w:hAnsi="Times New Roman"/>
          <w:b/>
          <w:lang w:val="es-ES"/>
        </w:rPr>
      </w:pPr>
      <w:r w:rsidRPr="00987ACA">
        <w:rPr>
          <w:rFonts w:ascii="Times New Roman" w:hAnsi="Times New Roman"/>
          <w:b/>
          <w:lang w:val="es-ES"/>
        </w:rPr>
        <w:t>II</w:t>
      </w:r>
      <w:r>
        <w:rPr>
          <w:rFonts w:ascii="Times New Roman" w:hAnsi="Times New Roman"/>
          <w:b/>
          <w:lang w:val="es-ES"/>
        </w:rPr>
        <w:t xml:space="preserve">) </w:t>
      </w:r>
      <w:r w:rsidRPr="00987ACA">
        <w:rPr>
          <w:rFonts w:ascii="Times New Roman" w:hAnsi="Times New Roman"/>
          <w:b/>
          <w:lang w:val="es-ES"/>
        </w:rPr>
        <w:t>TRAMAS POL</w:t>
      </w:r>
      <w:r>
        <w:rPr>
          <w:rFonts w:ascii="Times New Roman" w:hAnsi="Times New Roman"/>
          <w:b/>
          <w:lang w:val="es-ES"/>
        </w:rPr>
        <w:t>Í</w:t>
      </w:r>
      <w:r w:rsidRPr="00987ACA">
        <w:rPr>
          <w:rFonts w:ascii="Times New Roman" w:hAnsi="Times New Roman"/>
          <w:b/>
          <w:lang w:val="es-ES"/>
        </w:rPr>
        <w:t xml:space="preserve">TICAS </w:t>
      </w:r>
    </w:p>
    <w:p w:rsidRPr="00987ACA" w:rsidR="007D3DA0" w:rsidP="007D3DA0" w:rsidRDefault="007D3DA0" w14:paraId="31520031" w14:textId="77777777">
      <w:pPr>
        <w:jc w:val="both"/>
        <w:rPr>
          <w:rFonts w:ascii="Times New Roman" w:hAnsi="Times New Roman"/>
          <w:color w:val="FF6600"/>
          <w:lang w:val="es-ES"/>
        </w:rPr>
      </w:pPr>
      <w:r w:rsidRPr="00987ACA">
        <w:rPr>
          <w:rFonts w:ascii="Times New Roman" w:hAnsi="Times New Roman"/>
          <w:lang w:val="es-ES"/>
        </w:rPr>
        <w:t xml:space="preserve">Narrativas de la </w:t>
      </w:r>
      <w:proofErr w:type="spellStart"/>
      <w:r w:rsidRPr="00987ACA">
        <w:rPr>
          <w:rFonts w:ascii="Times New Roman" w:hAnsi="Times New Roman"/>
          <w:lang w:val="es-ES"/>
        </w:rPr>
        <w:t>posmemoria</w:t>
      </w:r>
      <w:proofErr w:type="spellEnd"/>
    </w:p>
    <w:p w:rsidRPr="00987ACA" w:rsidR="007D3DA0" w:rsidP="007D3DA0" w:rsidRDefault="007D3DA0" w14:paraId="31DE305E" w14:textId="77777777">
      <w:pPr>
        <w:jc w:val="both"/>
        <w:rPr>
          <w:rFonts w:ascii="Times New Roman" w:hAnsi="Times New Roman"/>
          <w:lang w:val="es-ES"/>
        </w:rPr>
      </w:pPr>
    </w:p>
    <w:p w:rsidRPr="00987ACA" w:rsidR="007D3DA0" w:rsidP="007D3DA0" w:rsidRDefault="007D3DA0" w14:paraId="33F25473" w14:textId="77777777">
      <w:pPr>
        <w:jc w:val="both"/>
        <w:rPr>
          <w:rFonts w:ascii="Times New Roman" w:hAnsi="Times New Roman"/>
          <w:b/>
          <w:lang w:val="es-ES"/>
        </w:rPr>
      </w:pPr>
      <w:r w:rsidRPr="00987ACA">
        <w:rPr>
          <w:rFonts w:ascii="Times New Roman" w:hAnsi="Times New Roman"/>
          <w:b/>
          <w:lang w:val="es-ES"/>
        </w:rPr>
        <w:t xml:space="preserve">MESA REDONDA (Red VYRAL): </w:t>
      </w:r>
      <w:r w:rsidRPr="00987ACA">
        <w:rPr>
          <w:rFonts w:ascii="Times New Roman" w:hAnsi="Times New Roman"/>
          <w:b/>
          <w:i/>
          <w:lang w:val="es-ES"/>
        </w:rPr>
        <w:t>Exilios, desplazamientos y circulaciones militantes en la literatura y el cine latinoamericano recientes</w:t>
      </w:r>
    </w:p>
    <w:p w:rsidRPr="00987ACA" w:rsidR="007D3DA0" w:rsidP="007D3DA0" w:rsidRDefault="007D3DA0" w14:paraId="729E927F" w14:textId="77777777">
      <w:pPr>
        <w:jc w:val="both"/>
        <w:rPr>
          <w:rFonts w:ascii="Times New Roman" w:hAnsi="Times New Roman"/>
          <w:lang w:val="es-ES"/>
        </w:rPr>
      </w:pPr>
    </w:p>
    <w:p w:rsidR="007D3DA0" w:rsidP="007D3DA0" w:rsidRDefault="007D3DA0" w14:paraId="4867005B" w14:textId="77777777">
      <w:pPr>
        <w:jc w:val="both"/>
        <w:rPr>
          <w:rFonts w:ascii="Times New Roman" w:hAnsi="Times New Roman"/>
          <w:lang w:val="es-ES"/>
        </w:rPr>
      </w:pPr>
    </w:p>
    <w:p w:rsidRPr="007D3DA0" w:rsidR="007D3DA0" w:rsidRDefault="007D3DA0" w14:paraId="32858464" w14:textId="77777777">
      <w:pPr>
        <w:rPr>
          <w:lang w:val="es-ES"/>
        </w:rPr>
      </w:pPr>
    </w:p>
    <w:sectPr w:rsidRPr="007D3DA0" w:rsidR="007D3DA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A0"/>
    <w:rsid w:val="007D3DA0"/>
    <w:rsid w:val="6B4A8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7F1F"/>
  <w15:chartTrackingRefBased/>
  <w15:docId w15:val="{2BA740A4-74A5-4266-B769-78134C2A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D3DA0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752BDE-9385-4FF9-B582-9D4A6B3EA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9F8A-E286-4BB2-94AB-1B17B7FCA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AB515-5E31-4930-98B1-C442E58E077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2021-05-28T14:30:00.0000000Z</dcterms:created>
  <dcterms:modified xsi:type="dcterms:W3CDTF">2021-06-02T13:34:22.4432833Z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