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CB33E1" w14:textId="77777777" w:rsidR="00CC55BE" w:rsidRPr="00813662" w:rsidRDefault="00CC55BE" w:rsidP="00CC5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caps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>IILI 202</w:t>
      </w:r>
      <w:r>
        <w:rPr>
          <w:rFonts w:ascii="Times New Roman" w:hAnsi="Times New Roman"/>
          <w:b/>
          <w:caps/>
          <w:sz w:val="22"/>
          <w:szCs w:val="22"/>
          <w:lang w:val="es-ES_tradnl"/>
        </w:rPr>
        <w:t>1</w:t>
      </w:r>
      <w:r w:rsidRPr="00813662">
        <w:rPr>
          <w:rFonts w:ascii="Times New Roman" w:hAnsi="Times New Roman"/>
          <w:b/>
          <w:caps/>
          <w:sz w:val="22"/>
          <w:szCs w:val="22"/>
          <w:lang w:val="es-ES_tradnl"/>
        </w:rPr>
        <w:t xml:space="preserve"> - XLIII Congreso Internacional </w:t>
      </w:r>
    </w:p>
    <w:p w14:paraId="4B9233C7" w14:textId="77777777" w:rsidR="00CC55BE" w:rsidRPr="00813662" w:rsidRDefault="00CC55BE" w:rsidP="00CC5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proofErr w:type="spellStart"/>
      <w:r w:rsidRPr="00813662">
        <w:rPr>
          <w:rFonts w:ascii="Times New Roman" w:hAnsi="Times New Roman"/>
          <w:b/>
          <w:sz w:val="22"/>
          <w:szCs w:val="22"/>
          <w:lang w:val="es-ES_tradnl"/>
        </w:rPr>
        <w:t>Université</w:t>
      </w:r>
      <w:proofErr w:type="spellEnd"/>
      <w:r w:rsidRPr="00813662">
        <w:rPr>
          <w:rFonts w:ascii="Times New Roman" w:hAnsi="Times New Roman"/>
          <w:b/>
          <w:sz w:val="22"/>
          <w:szCs w:val="22"/>
          <w:lang w:val="es-ES_tradnl"/>
        </w:rPr>
        <w:t xml:space="preserve"> de Reims Champagne-Ardennes</w:t>
      </w:r>
    </w:p>
    <w:p w14:paraId="42D9287E" w14:textId="77777777" w:rsidR="00CC55BE" w:rsidRPr="00813662" w:rsidRDefault="00CC55BE" w:rsidP="00CC5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sz w:val="22"/>
          <w:szCs w:val="22"/>
          <w:lang w:val="es-ES_tradnl"/>
        </w:rPr>
        <w:t>Reims, 6-9 de julio 202</w:t>
      </w:r>
      <w:r>
        <w:rPr>
          <w:rFonts w:ascii="Times New Roman" w:hAnsi="Times New Roman"/>
          <w:b/>
          <w:sz w:val="22"/>
          <w:szCs w:val="22"/>
          <w:lang w:val="es-ES_tradnl"/>
        </w:rPr>
        <w:t>1</w:t>
      </w:r>
    </w:p>
    <w:p w14:paraId="1FF34364" w14:textId="77777777" w:rsidR="00CC55BE" w:rsidRPr="00813662" w:rsidRDefault="00CC55BE" w:rsidP="00CC5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</w:pPr>
      <w:r w:rsidRPr="00813662">
        <w:rPr>
          <w:rFonts w:ascii="Times New Roman" w:hAnsi="Times New Roman"/>
          <w:b/>
          <w:i/>
          <w:color w:val="D26508"/>
          <w:sz w:val="22"/>
          <w:szCs w:val="22"/>
          <w:lang w:val="es-ES_tradnl"/>
        </w:rPr>
        <w:t xml:space="preserve">Cuerpos: miradas poéticas, significaciones políticas </w:t>
      </w:r>
    </w:p>
    <w:p w14:paraId="526D1018" w14:textId="77777777" w:rsidR="00CC55BE" w:rsidRPr="00813662" w:rsidRDefault="00CC55BE" w:rsidP="00CC55BE">
      <w:pPr>
        <w:rPr>
          <w:rFonts w:ascii="Times New Roman" w:hAnsi="Times New Roman"/>
          <w:sz w:val="22"/>
          <w:szCs w:val="22"/>
          <w:lang w:val="es-ES_tradnl"/>
        </w:rPr>
      </w:pPr>
    </w:p>
    <w:p w14:paraId="3D0F4E79" w14:textId="77777777" w:rsidR="00CC55BE" w:rsidRDefault="00CC55BE" w:rsidP="00CC55BE">
      <w:pPr>
        <w:spacing w:after="160" w:line="259" w:lineRule="auto"/>
        <w:contextualSpacing/>
        <w:jc w:val="both"/>
        <w:rPr>
          <w:rFonts w:ascii="Times New Roman" w:hAnsi="Times New Roman"/>
          <w:b/>
          <w:bCs/>
          <w:lang w:val="es-ES"/>
        </w:rPr>
      </w:pPr>
      <w:r>
        <w:rPr>
          <w:rFonts w:ascii="Times New Roman" w:hAnsi="Times New Roman"/>
          <w:b/>
          <w:bCs/>
          <w:lang w:val="es-ES"/>
        </w:rPr>
        <w:t>Brigitte ADRIAENSEN</w:t>
      </w:r>
    </w:p>
    <w:p w14:paraId="0F424510" w14:textId="77777777" w:rsidR="00CC55BE" w:rsidRPr="00CC55BE" w:rsidRDefault="00CC55BE" w:rsidP="00CC55BE">
      <w:pPr>
        <w:spacing w:after="160" w:line="259" w:lineRule="auto"/>
        <w:contextualSpacing/>
        <w:jc w:val="both"/>
        <w:rPr>
          <w:rFonts w:ascii="Times New Roman" w:hAnsi="Times New Roman"/>
          <w:bCs/>
          <w:lang w:val="es-ES"/>
        </w:rPr>
      </w:pPr>
    </w:p>
    <w:p w14:paraId="7C6026C3" w14:textId="77777777" w:rsidR="00CC55BE" w:rsidRPr="00CC55BE" w:rsidRDefault="00CC55BE" w:rsidP="00CC55BE">
      <w:pPr>
        <w:spacing w:after="160" w:line="259" w:lineRule="auto"/>
        <w:contextualSpacing/>
        <w:jc w:val="both"/>
        <w:rPr>
          <w:rFonts w:ascii="Times New Roman" w:hAnsi="Times New Roman"/>
          <w:bCs/>
          <w:lang w:val="es-ES"/>
        </w:rPr>
      </w:pPr>
      <w:proofErr w:type="spellStart"/>
      <w:r w:rsidRPr="00CC55BE">
        <w:rPr>
          <w:rFonts w:ascii="Times New Roman" w:hAnsi="Times New Roman"/>
          <w:bCs/>
          <w:lang w:val="es-ES"/>
        </w:rPr>
        <w:t>Radboud</w:t>
      </w:r>
      <w:proofErr w:type="spellEnd"/>
      <w:r w:rsidRPr="00CC55BE">
        <w:rPr>
          <w:rFonts w:ascii="Times New Roman" w:hAnsi="Times New Roman"/>
          <w:bCs/>
          <w:lang w:val="es-ES"/>
        </w:rPr>
        <w:t xml:space="preserve"> </w:t>
      </w:r>
      <w:proofErr w:type="spellStart"/>
      <w:r w:rsidRPr="00CC55BE">
        <w:rPr>
          <w:rFonts w:ascii="Times New Roman" w:hAnsi="Times New Roman"/>
          <w:bCs/>
          <w:lang w:val="es-ES"/>
        </w:rPr>
        <w:t>Universiteit</w:t>
      </w:r>
      <w:proofErr w:type="spellEnd"/>
      <w:r w:rsidRPr="00CC55BE">
        <w:rPr>
          <w:rFonts w:ascii="Times New Roman" w:hAnsi="Times New Roman"/>
          <w:bCs/>
          <w:lang w:val="es-ES"/>
        </w:rPr>
        <w:t xml:space="preserve"> </w:t>
      </w:r>
      <w:proofErr w:type="spellStart"/>
      <w:r w:rsidRPr="00CC55BE">
        <w:rPr>
          <w:rFonts w:ascii="Times New Roman" w:hAnsi="Times New Roman"/>
          <w:bCs/>
          <w:lang w:val="es-ES"/>
        </w:rPr>
        <w:t>Nijmegen</w:t>
      </w:r>
      <w:proofErr w:type="spellEnd"/>
      <w:r w:rsidRPr="00CC55BE">
        <w:rPr>
          <w:rFonts w:ascii="Times New Roman" w:hAnsi="Times New Roman"/>
          <w:bCs/>
          <w:lang w:val="es-ES"/>
        </w:rPr>
        <w:t xml:space="preserve">/Open </w:t>
      </w:r>
      <w:proofErr w:type="spellStart"/>
      <w:r w:rsidRPr="00CC55BE">
        <w:rPr>
          <w:rFonts w:ascii="Times New Roman" w:hAnsi="Times New Roman"/>
          <w:bCs/>
          <w:lang w:val="es-ES"/>
        </w:rPr>
        <w:t>Universiteit</w:t>
      </w:r>
      <w:proofErr w:type="spellEnd"/>
      <w:r w:rsidRPr="00CC55BE">
        <w:rPr>
          <w:rFonts w:ascii="Times New Roman" w:hAnsi="Times New Roman"/>
          <w:bCs/>
          <w:lang w:val="es-ES"/>
        </w:rPr>
        <w:t xml:space="preserve"> </w:t>
      </w:r>
      <w:proofErr w:type="spellStart"/>
      <w:r w:rsidRPr="00CC55BE">
        <w:rPr>
          <w:rFonts w:ascii="Times New Roman" w:hAnsi="Times New Roman"/>
          <w:bCs/>
          <w:lang w:val="es-ES"/>
        </w:rPr>
        <w:t>Nederland</w:t>
      </w:r>
      <w:proofErr w:type="spellEnd"/>
    </w:p>
    <w:p w14:paraId="0FBC10A3" w14:textId="77777777" w:rsidR="00CC55BE" w:rsidRDefault="00CC55BE" w:rsidP="00CC55BE">
      <w:pPr>
        <w:spacing w:after="160" w:line="259" w:lineRule="auto"/>
        <w:contextualSpacing/>
        <w:jc w:val="both"/>
        <w:rPr>
          <w:rFonts w:ascii="Times New Roman" w:hAnsi="Times New Roman"/>
          <w:b/>
          <w:bCs/>
          <w:lang w:val="es-ES"/>
        </w:rPr>
      </w:pPr>
    </w:p>
    <w:p w14:paraId="3CD6F231" w14:textId="77777777" w:rsidR="00CC55BE" w:rsidRPr="005B597C" w:rsidRDefault="00CC55BE" w:rsidP="00CC55BE">
      <w:pPr>
        <w:spacing w:after="160" w:line="259" w:lineRule="auto"/>
        <w:contextualSpacing/>
        <w:jc w:val="both"/>
        <w:rPr>
          <w:rFonts w:ascii="Times New Roman" w:hAnsi="Times New Roman"/>
          <w:b/>
          <w:bCs/>
          <w:lang w:val="es-ES"/>
        </w:rPr>
      </w:pPr>
      <w:r w:rsidRPr="005B597C">
        <w:rPr>
          <w:rFonts w:ascii="Times New Roman" w:hAnsi="Times New Roman"/>
          <w:bCs/>
          <w:lang w:val="es-ES"/>
        </w:rPr>
        <w:t>Título:</w:t>
      </w:r>
      <w:r>
        <w:rPr>
          <w:rFonts w:ascii="Times New Roman" w:hAnsi="Times New Roman"/>
          <w:b/>
          <w:bCs/>
          <w:lang w:val="es-ES"/>
        </w:rPr>
        <w:t xml:space="preserve"> “</w:t>
      </w:r>
      <w:r w:rsidRPr="005B597C">
        <w:rPr>
          <w:rFonts w:ascii="Times New Roman" w:hAnsi="Times New Roman"/>
          <w:b/>
          <w:bCs/>
          <w:lang w:val="es-ES"/>
        </w:rPr>
        <w:t>Ironía, afecto y violencia en la literatura latinoamericana</w:t>
      </w:r>
      <w:r>
        <w:rPr>
          <w:rFonts w:ascii="Times New Roman" w:hAnsi="Times New Roman"/>
          <w:b/>
          <w:bCs/>
          <w:lang w:val="es-ES"/>
        </w:rPr>
        <w:t>”</w:t>
      </w:r>
    </w:p>
    <w:p w14:paraId="1D160563" w14:textId="77777777" w:rsidR="00CC55BE" w:rsidRDefault="00CC55BE" w:rsidP="00CC55BE">
      <w:pPr>
        <w:jc w:val="both"/>
        <w:rPr>
          <w:rFonts w:ascii="Times New Roman" w:hAnsi="Times New Roman"/>
          <w:b/>
          <w:bCs/>
          <w:lang w:val="es-ES"/>
        </w:rPr>
      </w:pPr>
    </w:p>
    <w:p w14:paraId="70D97AA8" w14:textId="77777777" w:rsidR="00CC55BE" w:rsidRDefault="00CC55BE" w:rsidP="00CC55BE">
      <w:pPr>
        <w:jc w:val="both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Propuesta: </w:t>
      </w:r>
    </w:p>
    <w:p w14:paraId="62437B1C" w14:textId="77777777" w:rsidR="00CC55BE" w:rsidRDefault="00CC55BE" w:rsidP="00CC55BE">
      <w:pPr>
        <w:jc w:val="both"/>
        <w:rPr>
          <w:rFonts w:ascii="Times New Roman" w:hAnsi="Times New Roman"/>
          <w:lang w:val="es-ES"/>
        </w:rPr>
      </w:pPr>
    </w:p>
    <w:p w14:paraId="51D6D995" w14:textId="77777777" w:rsidR="00CC55BE" w:rsidRPr="005B597C" w:rsidRDefault="00CC55BE" w:rsidP="00CC55BE">
      <w:pPr>
        <w:jc w:val="both"/>
        <w:rPr>
          <w:rFonts w:ascii="Times New Roman" w:hAnsi="Times New Roman"/>
          <w:lang w:val="es-ES"/>
        </w:rPr>
      </w:pPr>
      <w:r w:rsidRPr="005B597C">
        <w:rPr>
          <w:rFonts w:ascii="Times New Roman" w:hAnsi="Times New Roman"/>
          <w:lang w:val="es-ES"/>
        </w:rPr>
        <w:t xml:space="preserve">En la literatura latinoamericana, la conexión entre ironía, humor, juego y violencia ha sido explorada recientemente por varios críticos en relación con la </w:t>
      </w:r>
      <w:proofErr w:type="spellStart"/>
      <w:r w:rsidRPr="005B597C">
        <w:rPr>
          <w:rFonts w:ascii="Times New Roman" w:hAnsi="Times New Roman"/>
          <w:lang w:val="es-ES"/>
        </w:rPr>
        <w:t>postdictadura</w:t>
      </w:r>
      <w:proofErr w:type="spellEnd"/>
      <w:r w:rsidRPr="005B597C">
        <w:rPr>
          <w:rFonts w:ascii="Times New Roman" w:hAnsi="Times New Roman"/>
          <w:lang w:val="es-ES"/>
        </w:rPr>
        <w:t xml:space="preserve"> (</w:t>
      </w:r>
      <w:proofErr w:type="spellStart"/>
      <w:r w:rsidRPr="005B597C">
        <w:rPr>
          <w:rFonts w:ascii="Times New Roman" w:hAnsi="Times New Roman"/>
          <w:lang w:val="es-ES"/>
        </w:rPr>
        <w:t>Blejmar</w:t>
      </w:r>
      <w:proofErr w:type="spellEnd"/>
      <w:r w:rsidRPr="005B597C">
        <w:rPr>
          <w:rFonts w:ascii="Times New Roman" w:hAnsi="Times New Roman"/>
          <w:lang w:val="es-ES"/>
        </w:rPr>
        <w:t xml:space="preserve"> 2016, Maier 2017, Sosa, 2013), con la militancia (</w:t>
      </w:r>
      <w:proofErr w:type="spellStart"/>
      <w:r w:rsidRPr="005B597C">
        <w:rPr>
          <w:rFonts w:ascii="Times New Roman" w:hAnsi="Times New Roman"/>
          <w:lang w:val="es-ES"/>
        </w:rPr>
        <w:t>Bosteels</w:t>
      </w:r>
      <w:proofErr w:type="spellEnd"/>
      <w:r w:rsidRPr="005B597C">
        <w:rPr>
          <w:rFonts w:ascii="Times New Roman" w:hAnsi="Times New Roman"/>
          <w:lang w:val="es-ES"/>
        </w:rPr>
        <w:t xml:space="preserve"> 2018, Van </w:t>
      </w:r>
      <w:proofErr w:type="spellStart"/>
      <w:r w:rsidRPr="005B597C">
        <w:rPr>
          <w:rFonts w:ascii="Times New Roman" w:hAnsi="Times New Roman"/>
          <w:lang w:val="es-ES"/>
        </w:rPr>
        <w:t>Tongeren</w:t>
      </w:r>
      <w:proofErr w:type="spellEnd"/>
      <w:r w:rsidRPr="005B597C">
        <w:rPr>
          <w:rFonts w:ascii="Times New Roman" w:hAnsi="Times New Roman"/>
          <w:lang w:val="es-ES"/>
        </w:rPr>
        <w:t xml:space="preserve"> 2018) y en relación con la narcoviolencia (</w:t>
      </w:r>
      <w:proofErr w:type="spellStart"/>
      <w:r w:rsidRPr="005B597C">
        <w:rPr>
          <w:rFonts w:ascii="Times New Roman" w:hAnsi="Times New Roman"/>
          <w:lang w:val="es-ES"/>
        </w:rPr>
        <w:t>Kunz</w:t>
      </w:r>
      <w:proofErr w:type="spellEnd"/>
      <w:r w:rsidRPr="005B597C">
        <w:rPr>
          <w:rFonts w:ascii="Times New Roman" w:hAnsi="Times New Roman"/>
          <w:lang w:val="es-ES"/>
        </w:rPr>
        <w:t xml:space="preserve"> 2016). Sin embargo, la relación entre la ambigüedad discursiva y la dimensión afectiva de la ironía ha recibido poca atención hasta ahora. En la era post 9/11, la ironía ha sido descalificada como un modo típicamente ‘postmoderno’ y por ende apolítico, por lo cual se declaró el final de la ironía y el advenimiento de la ‘new </w:t>
      </w:r>
      <w:proofErr w:type="spellStart"/>
      <w:r w:rsidRPr="005B597C">
        <w:rPr>
          <w:rFonts w:ascii="Times New Roman" w:hAnsi="Times New Roman"/>
          <w:lang w:val="es-ES"/>
        </w:rPr>
        <w:t>sincerity</w:t>
      </w:r>
      <w:proofErr w:type="spellEnd"/>
      <w:r w:rsidRPr="005B597C">
        <w:rPr>
          <w:rFonts w:ascii="Times New Roman" w:hAnsi="Times New Roman"/>
          <w:lang w:val="es-ES"/>
        </w:rPr>
        <w:t xml:space="preserve">’ (Van </w:t>
      </w:r>
      <w:proofErr w:type="spellStart"/>
      <w:r w:rsidRPr="005B597C">
        <w:rPr>
          <w:rFonts w:ascii="Times New Roman" w:hAnsi="Times New Roman"/>
          <w:lang w:val="es-ES"/>
        </w:rPr>
        <w:t>Alphen</w:t>
      </w:r>
      <w:proofErr w:type="spellEnd"/>
      <w:r w:rsidRPr="005B597C">
        <w:rPr>
          <w:rFonts w:ascii="Times New Roman" w:hAnsi="Times New Roman"/>
          <w:lang w:val="es-ES"/>
        </w:rPr>
        <w:t xml:space="preserve"> 2008; </w:t>
      </w:r>
      <w:proofErr w:type="spellStart"/>
      <w:r w:rsidRPr="005B597C">
        <w:rPr>
          <w:rFonts w:ascii="Times New Roman" w:hAnsi="Times New Roman"/>
          <w:lang w:val="es-ES"/>
        </w:rPr>
        <w:t>Ngai</w:t>
      </w:r>
      <w:proofErr w:type="spellEnd"/>
      <w:r w:rsidRPr="005B597C">
        <w:rPr>
          <w:rFonts w:ascii="Times New Roman" w:hAnsi="Times New Roman"/>
          <w:lang w:val="es-ES"/>
        </w:rPr>
        <w:t xml:space="preserve"> 2005). Sin embargo, otros teóricos han seguido defendiendo el filo político de la ironía. </w:t>
      </w:r>
      <w:proofErr w:type="spellStart"/>
      <w:r w:rsidRPr="005B597C">
        <w:rPr>
          <w:rFonts w:ascii="Times New Roman" w:hAnsi="Times New Roman"/>
          <w:lang w:val="es-ES"/>
        </w:rPr>
        <w:t>Gayatri</w:t>
      </w:r>
      <w:proofErr w:type="spellEnd"/>
      <w:r w:rsidRPr="005B597C">
        <w:rPr>
          <w:rFonts w:ascii="Times New Roman" w:hAnsi="Times New Roman"/>
          <w:lang w:val="es-ES"/>
        </w:rPr>
        <w:t xml:space="preserve"> </w:t>
      </w:r>
      <w:proofErr w:type="spellStart"/>
      <w:r w:rsidRPr="005B597C">
        <w:rPr>
          <w:rFonts w:ascii="Times New Roman" w:hAnsi="Times New Roman"/>
          <w:lang w:val="es-ES"/>
        </w:rPr>
        <w:t>Spivak</w:t>
      </w:r>
      <w:proofErr w:type="spellEnd"/>
      <w:r w:rsidRPr="005B597C">
        <w:rPr>
          <w:rFonts w:ascii="Times New Roman" w:hAnsi="Times New Roman"/>
          <w:lang w:val="es-ES"/>
        </w:rPr>
        <w:t xml:space="preserve"> (2013) asocia la ironía con el derecho a la duda en un contexto neoliberal. Bruno </w:t>
      </w:r>
      <w:proofErr w:type="spellStart"/>
      <w:r w:rsidRPr="005B597C">
        <w:rPr>
          <w:rFonts w:ascii="Times New Roman" w:hAnsi="Times New Roman"/>
          <w:lang w:val="es-ES"/>
        </w:rPr>
        <w:t>Bosteels</w:t>
      </w:r>
      <w:proofErr w:type="spellEnd"/>
      <w:r w:rsidRPr="005B597C">
        <w:rPr>
          <w:rFonts w:ascii="Times New Roman" w:hAnsi="Times New Roman"/>
          <w:lang w:val="es-ES"/>
        </w:rPr>
        <w:t xml:space="preserve"> (2018) subrayó el potencial político de la ironía en el contexto argentino de lo que llamó la “militancia </w:t>
      </w:r>
      <w:proofErr w:type="spellStart"/>
      <w:r w:rsidRPr="005B597C">
        <w:rPr>
          <w:rFonts w:ascii="Times New Roman" w:hAnsi="Times New Roman"/>
          <w:lang w:val="es-ES"/>
        </w:rPr>
        <w:t>postpolítica</w:t>
      </w:r>
      <w:proofErr w:type="spellEnd"/>
      <w:r w:rsidRPr="005B597C">
        <w:rPr>
          <w:rFonts w:ascii="Times New Roman" w:hAnsi="Times New Roman"/>
          <w:lang w:val="es-ES"/>
        </w:rPr>
        <w:t xml:space="preserve">”. </w:t>
      </w:r>
      <w:proofErr w:type="spellStart"/>
      <w:r w:rsidRPr="005B597C">
        <w:rPr>
          <w:rFonts w:ascii="Times New Roman" w:hAnsi="Times New Roman"/>
          <w:lang w:val="es-ES"/>
        </w:rPr>
        <w:t>Alenka</w:t>
      </w:r>
      <w:proofErr w:type="spellEnd"/>
      <w:r w:rsidRPr="005B597C">
        <w:rPr>
          <w:rFonts w:ascii="Times New Roman" w:hAnsi="Times New Roman"/>
          <w:lang w:val="es-ES"/>
        </w:rPr>
        <w:t xml:space="preserve"> </w:t>
      </w:r>
      <w:proofErr w:type="spellStart"/>
      <w:r w:rsidRPr="005B597C">
        <w:rPr>
          <w:rFonts w:ascii="Times New Roman" w:hAnsi="Times New Roman"/>
          <w:lang w:val="es-ES"/>
        </w:rPr>
        <w:t>Zupan</w:t>
      </w:r>
      <w:r w:rsidRPr="005B597C">
        <w:rPr>
          <w:rFonts w:ascii="Times New Roman" w:hAnsi="Times New Roman"/>
          <w:bCs/>
          <w:lang w:val="es-ES"/>
        </w:rPr>
        <w:t>čič</w:t>
      </w:r>
      <w:proofErr w:type="spellEnd"/>
      <w:r w:rsidRPr="005B597C">
        <w:rPr>
          <w:rFonts w:ascii="Times New Roman" w:hAnsi="Times New Roman"/>
          <w:bCs/>
          <w:lang w:val="es-ES"/>
        </w:rPr>
        <w:t xml:space="preserve"> (2008) definió el potencial de la comedia como forma de incluir lo excepcional y lo desechado.</w:t>
      </w:r>
      <w:r w:rsidRPr="005B597C">
        <w:rPr>
          <w:rFonts w:ascii="Times New Roman" w:hAnsi="Times New Roman"/>
          <w:lang w:val="es-ES"/>
        </w:rPr>
        <w:t xml:space="preserve"> En esta ponencia se investiga cómo se puede concebir el potencial afectivo y político de la ironía y del humor en relación con la violencia en la literatura latinoamericana contemporánea. </w:t>
      </w:r>
    </w:p>
    <w:p w14:paraId="3A65FEFF" w14:textId="77777777" w:rsidR="00CC55BE" w:rsidRDefault="00CC55BE" w:rsidP="00CC55BE">
      <w:pPr>
        <w:spacing w:line="276" w:lineRule="auto"/>
        <w:jc w:val="both"/>
        <w:rPr>
          <w:rFonts w:ascii="Times New Roman" w:hAnsi="Times New Roman"/>
          <w:b/>
          <w:lang w:val="es-ES"/>
        </w:rPr>
      </w:pPr>
    </w:p>
    <w:p w14:paraId="75F45C9E" w14:textId="77777777" w:rsidR="00CC55BE" w:rsidRPr="005B597C" w:rsidRDefault="00CC55BE" w:rsidP="00CC55BE">
      <w:pPr>
        <w:spacing w:line="276" w:lineRule="auto"/>
        <w:jc w:val="both"/>
        <w:rPr>
          <w:rFonts w:ascii="Times New Roman" w:hAnsi="Times New Roman"/>
          <w:lang w:val="es-ES"/>
        </w:rPr>
      </w:pPr>
      <w:r w:rsidRPr="005B597C">
        <w:rPr>
          <w:rFonts w:ascii="Times New Roman" w:hAnsi="Times New Roman"/>
          <w:lang w:val="es-ES"/>
        </w:rPr>
        <w:t xml:space="preserve">Ejes: </w:t>
      </w:r>
    </w:p>
    <w:p w14:paraId="3A920D63" w14:textId="77777777" w:rsidR="00CC55BE" w:rsidRDefault="00CC55BE" w:rsidP="00CC55BE">
      <w:pPr>
        <w:spacing w:line="276" w:lineRule="auto"/>
        <w:jc w:val="both"/>
        <w:rPr>
          <w:rFonts w:ascii="Times New Roman" w:hAnsi="Times New Roman"/>
          <w:b/>
          <w:lang w:val="es-ES"/>
        </w:rPr>
      </w:pPr>
    </w:p>
    <w:p w14:paraId="10186FB3" w14:textId="77777777" w:rsidR="00CC55BE" w:rsidRDefault="00CC55BE" w:rsidP="00CC55BE">
      <w:pPr>
        <w:spacing w:line="276" w:lineRule="auto"/>
        <w:jc w:val="both"/>
        <w:rPr>
          <w:rFonts w:ascii="Times New Roman" w:hAnsi="Times New Roman"/>
          <w:b/>
          <w:lang w:val="es-ES"/>
        </w:rPr>
      </w:pPr>
      <w:r>
        <w:rPr>
          <w:rFonts w:ascii="Times New Roman" w:hAnsi="Times New Roman"/>
          <w:b/>
          <w:lang w:val="es-ES"/>
        </w:rPr>
        <w:t>I) CUERPOS, ESCRITURAS CRÍTICAS</w:t>
      </w:r>
    </w:p>
    <w:p w14:paraId="1481EC9D" w14:textId="77777777" w:rsidR="00CC55BE" w:rsidRDefault="00CC55BE" w:rsidP="00CC55BE">
      <w:pPr>
        <w:spacing w:line="276" w:lineRule="auto"/>
        <w:jc w:val="both"/>
        <w:rPr>
          <w:rFonts w:ascii="Times New Roman" w:hAnsi="Times New Roman"/>
          <w:b/>
          <w:lang w:val="es-ES"/>
        </w:rPr>
      </w:pPr>
      <w:r>
        <w:rPr>
          <w:rFonts w:ascii="Times New Roman" w:hAnsi="Times New Roman"/>
          <w:b/>
          <w:lang w:val="es-ES"/>
        </w:rPr>
        <w:t>II) TRAMAS POLÍTICAS</w:t>
      </w:r>
    </w:p>
    <w:p w14:paraId="575EFA8E" w14:textId="77777777" w:rsidR="00CC55BE" w:rsidRPr="005B597C" w:rsidRDefault="00CC55BE" w:rsidP="00CC55BE">
      <w:pPr>
        <w:spacing w:line="276" w:lineRule="auto"/>
        <w:jc w:val="both"/>
        <w:rPr>
          <w:rFonts w:ascii="Times New Roman" w:hAnsi="Times New Roman"/>
          <w:b/>
          <w:lang w:val="es-ES"/>
        </w:rPr>
      </w:pPr>
    </w:p>
    <w:p w14:paraId="71BF0A46" w14:textId="77777777" w:rsidR="00CC55BE" w:rsidRPr="005B597C" w:rsidRDefault="00CC55BE" w:rsidP="00CC55BE">
      <w:pPr>
        <w:jc w:val="both"/>
        <w:rPr>
          <w:rFonts w:ascii="Times New Roman" w:hAnsi="Times New Roman"/>
          <w:b/>
          <w:i/>
          <w:lang w:val="es-ES_tradnl"/>
        </w:rPr>
      </w:pPr>
      <w:r w:rsidRPr="005B597C">
        <w:rPr>
          <w:rFonts w:ascii="Times New Roman" w:hAnsi="Times New Roman"/>
          <w:b/>
          <w:lang w:val="es-ES_tradnl"/>
        </w:rPr>
        <w:t xml:space="preserve">MESA REDONDA: </w:t>
      </w:r>
      <w:r w:rsidRPr="005B597C">
        <w:rPr>
          <w:rFonts w:ascii="Times New Roman" w:hAnsi="Times New Roman"/>
          <w:b/>
          <w:i/>
          <w:lang w:val="es-ES"/>
        </w:rPr>
        <w:t xml:space="preserve">Aproximaciones teóricas a la violencia en América Latina: ecocrítica, </w:t>
      </w:r>
      <w:proofErr w:type="spellStart"/>
      <w:r w:rsidRPr="005B597C">
        <w:rPr>
          <w:rFonts w:ascii="Times New Roman" w:hAnsi="Times New Roman"/>
          <w:b/>
          <w:i/>
          <w:lang w:val="es-ES"/>
        </w:rPr>
        <w:t>intermedialidad</w:t>
      </w:r>
      <w:proofErr w:type="spellEnd"/>
      <w:r w:rsidRPr="005B597C">
        <w:rPr>
          <w:rFonts w:ascii="Times New Roman" w:hAnsi="Times New Roman"/>
          <w:b/>
          <w:i/>
          <w:lang w:val="es-ES"/>
        </w:rPr>
        <w:t xml:space="preserve"> e ironía</w:t>
      </w:r>
    </w:p>
    <w:p w14:paraId="48FA26D3" w14:textId="77777777" w:rsidR="00CC55BE" w:rsidRPr="00CC55BE" w:rsidRDefault="00CC55BE">
      <w:pPr>
        <w:rPr>
          <w:lang w:val="es-ES"/>
        </w:rPr>
      </w:pPr>
      <w:bookmarkStart w:id="0" w:name="_GoBack"/>
      <w:bookmarkEnd w:id="0"/>
    </w:p>
    <w:sectPr w:rsidR="00CC55BE" w:rsidRPr="00CC55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5BE"/>
    <w:rsid w:val="00CC5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B66D0"/>
  <w15:chartTrackingRefBased/>
  <w15:docId w15:val="{8E8F2609-D4D6-49B2-836C-36960869A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55BE"/>
    <w:pPr>
      <w:spacing w:after="0" w:line="240" w:lineRule="auto"/>
    </w:pPr>
    <w:rPr>
      <w:rFonts w:ascii="Cambria" w:eastAsia="MS Mincho" w:hAnsi="Cambria" w:cs="Times New Roman"/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7040777CFAE849841213B363DC8972" ma:contentTypeVersion="8" ma:contentTypeDescription="Crée un document." ma:contentTypeScope="" ma:versionID="af4168855b112951b13d09b70a461372">
  <xsd:schema xmlns:xsd="http://www.w3.org/2001/XMLSchema" xmlns:xs="http://www.w3.org/2001/XMLSchema" xmlns:p="http://schemas.microsoft.com/office/2006/metadata/properties" xmlns:ns2="ddf49191-4a0d-4f37-8b3e-014c99b2be18" targetNamespace="http://schemas.microsoft.com/office/2006/metadata/properties" ma:root="true" ma:fieldsID="b95a34c59dd6d37abcfd1cef5553e3da" ns2:_="">
    <xsd:import namespace="ddf49191-4a0d-4f37-8b3e-014c99b2b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49191-4a0d-4f37-8b3e-014c99b2b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47A5B1-5150-4F61-8334-67223E5635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49191-4a0d-4f37-8b3e-014c99b2b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C75C6F-7F24-43A9-88BD-FE94358AA2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51B881-8163-4377-822B-31464ED008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df49191-4a0d-4f37-8b3e-014c99b2be18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1507</Characters>
  <Application>Microsoft Office Word</Application>
  <DocSecurity>0</DocSecurity>
  <Lines>12</Lines>
  <Paragraphs>3</Paragraphs>
  <ScaleCrop>false</ScaleCrop>
  <Company>Universite de Reims Champagne Ardennes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FERNANDEZ HOYOS</dc:creator>
  <cp:keywords/>
  <dc:description/>
  <cp:lastModifiedBy>SONIA FERNANDEZ HOYOS</cp:lastModifiedBy>
  <cp:revision>1</cp:revision>
  <dcterms:created xsi:type="dcterms:W3CDTF">2021-05-30T18:35:00Z</dcterms:created>
  <dcterms:modified xsi:type="dcterms:W3CDTF">2021-05-30T18:40:00Z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0x010100447040777CFAE849841213B363DC8972</vt:lpwstr>
  </property>
</Properties>
</file>