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65" w:rsidP="00C52F65" w:rsidRDefault="00C52F65" w14:paraId="6A0DE25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C52F65" w:rsidP="00C52F65" w:rsidRDefault="00C52F65" w14:paraId="31B0109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C52F65" w:rsidP="00C52F65" w:rsidRDefault="00C52F65" w14:paraId="4A7988E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C52F65" w:rsidP="00C52F65" w:rsidRDefault="00C52F65" w14:paraId="338534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C52F65" w:rsidP="00C52F65" w:rsidRDefault="00C52F65" w14:paraId="184EEDE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="00C52F65" w:rsidP="00C52F65" w:rsidRDefault="00C52F65" w14:paraId="2708C960" w14:textId="77777777">
      <w:pPr>
        <w:rPr>
          <w:rFonts w:ascii="Times New Roman" w:hAnsi="Times New Roman"/>
          <w:b/>
          <w:lang w:val="es-ES"/>
        </w:rPr>
      </w:pPr>
    </w:p>
    <w:p w:rsidR="00C52F65" w:rsidP="00C52F65" w:rsidRDefault="00C52F65" w14:paraId="17222C4A" w14:textId="77777777">
      <w:pPr>
        <w:ind w:left="284"/>
        <w:rPr>
          <w:rFonts w:ascii="Times New Roman" w:hAnsi="Times New Roman"/>
          <w:b/>
          <w:lang w:val="es-ES"/>
        </w:rPr>
      </w:pPr>
      <w:r w:rsidRPr="00A71E54">
        <w:rPr>
          <w:rFonts w:ascii="Times New Roman" w:hAnsi="Times New Roman"/>
          <w:b/>
          <w:lang w:val="es-ES"/>
        </w:rPr>
        <w:t xml:space="preserve">Emanuela JOSSA </w:t>
      </w:r>
    </w:p>
    <w:p w:rsidR="00C52F65" w:rsidP="00C52F65" w:rsidRDefault="00C52F65" w14:paraId="1509C024" w14:textId="77777777">
      <w:pPr>
        <w:ind w:left="284"/>
        <w:rPr>
          <w:rFonts w:ascii="Times New Roman" w:hAnsi="Times New Roman"/>
          <w:lang w:val="es-ES"/>
        </w:rPr>
      </w:pPr>
    </w:p>
    <w:p w:rsidRPr="00A71E54" w:rsidR="00C52F65" w:rsidP="00C52F65" w:rsidRDefault="00C52F65" w14:paraId="321CF3D4" w14:textId="77777777">
      <w:pPr>
        <w:ind w:left="284"/>
        <w:rPr>
          <w:rFonts w:ascii="Times New Roman" w:hAnsi="Times New Roman"/>
          <w:b/>
          <w:lang w:val="es-ES"/>
        </w:rPr>
      </w:pPr>
      <w:proofErr w:type="spellStart"/>
      <w:r w:rsidRPr="00A71E54">
        <w:rPr>
          <w:rFonts w:ascii="Times New Roman" w:hAnsi="Times New Roman"/>
          <w:lang w:val="es-ES"/>
        </w:rPr>
        <w:t>Università</w:t>
      </w:r>
      <w:proofErr w:type="spellEnd"/>
      <w:r w:rsidRPr="00A71E54">
        <w:rPr>
          <w:rFonts w:ascii="Times New Roman" w:hAnsi="Times New Roman"/>
          <w:lang w:val="es-ES"/>
        </w:rPr>
        <w:t xml:space="preserve"> </w:t>
      </w:r>
      <w:proofErr w:type="spellStart"/>
      <w:r w:rsidRPr="00A71E54">
        <w:rPr>
          <w:rFonts w:ascii="Times New Roman" w:hAnsi="Times New Roman"/>
          <w:lang w:val="es-ES"/>
        </w:rPr>
        <w:t>della</w:t>
      </w:r>
      <w:proofErr w:type="spellEnd"/>
      <w:r w:rsidRPr="00A71E54">
        <w:rPr>
          <w:rFonts w:ascii="Times New Roman" w:hAnsi="Times New Roman"/>
          <w:lang w:val="es-ES"/>
        </w:rPr>
        <w:t xml:space="preserve"> Calabria</w:t>
      </w:r>
    </w:p>
    <w:p w:rsidRPr="00A71E54" w:rsidR="00C52F65" w:rsidP="00C52F65" w:rsidRDefault="00C52F65" w14:paraId="1BC2E230" w14:textId="77777777">
      <w:pPr>
        <w:ind w:left="284"/>
        <w:rPr>
          <w:rFonts w:ascii="Times New Roman" w:hAnsi="Times New Roman"/>
          <w:lang w:val="es-ES"/>
        </w:rPr>
      </w:pPr>
    </w:p>
    <w:p w:rsidRPr="00A71E54" w:rsidR="00C52F65" w:rsidP="2A514AF1" w:rsidRDefault="00C52F65" w14:paraId="1E6BFA92" w14:textId="77777777">
      <w:pPr>
        <w:ind w:left="284"/>
        <w:jc w:val="both"/>
        <w:rPr>
          <w:rFonts w:ascii="Times New Roman" w:hAnsi="Times New Roman"/>
          <w:b w:val="1"/>
          <w:bCs w:val="1"/>
          <w:lang w:val="es-ES"/>
        </w:rPr>
      </w:pPr>
      <w:r w:rsidRPr="2A514AF1" w:rsidR="00C52F65">
        <w:rPr>
          <w:rFonts w:ascii="Times New Roman" w:hAnsi="Times New Roman"/>
          <w:lang w:val="es-ES"/>
        </w:rPr>
        <w:t>Título:</w:t>
      </w:r>
      <w:r w:rsidRPr="2A514AF1" w:rsidR="00C52F65">
        <w:rPr>
          <w:rFonts w:ascii="Times New Roman" w:hAnsi="Times New Roman"/>
          <w:b w:val="1"/>
          <w:bCs w:val="1"/>
          <w:lang w:val="es-ES"/>
        </w:rPr>
        <w:t xml:space="preserve"> “</w:t>
      </w:r>
      <w:r w:rsidRPr="2A514AF1" w:rsidR="00C52F65">
        <w:rPr>
          <w:rFonts w:ascii="Times New Roman" w:hAnsi="Times New Roman"/>
          <w:b w:val="1"/>
          <w:bCs w:val="1"/>
          <w:lang w:val="es-ES"/>
        </w:rPr>
        <w:t xml:space="preserve">Representaciones del cuerpo vulnerable: Jacinta Escudos, Claudia Hernández y Denise </w:t>
      </w:r>
      <w:proofErr w:type="spellStart"/>
      <w:r w:rsidRPr="2A514AF1" w:rsidR="00C52F65">
        <w:rPr>
          <w:rFonts w:ascii="Times New Roman" w:hAnsi="Times New Roman"/>
          <w:b w:val="1"/>
          <w:bCs w:val="1"/>
          <w:lang w:val="es-ES"/>
        </w:rPr>
        <w:t>Phé</w:t>
      </w:r>
      <w:proofErr w:type="spellEnd"/>
      <w:r w:rsidRPr="2A514AF1" w:rsidR="00C52F65">
        <w:rPr>
          <w:rFonts w:ascii="Times New Roman" w:hAnsi="Times New Roman"/>
          <w:b w:val="1"/>
          <w:bCs w:val="1"/>
          <w:lang w:val="es-ES"/>
        </w:rPr>
        <w:t xml:space="preserve"> Funchal</w:t>
      </w:r>
      <w:r w:rsidRPr="2A514AF1" w:rsidR="00C52F65">
        <w:rPr>
          <w:rFonts w:ascii="Times New Roman" w:hAnsi="Times New Roman"/>
          <w:b w:val="1"/>
          <w:bCs w:val="1"/>
          <w:lang w:val="es-ES"/>
        </w:rPr>
        <w:t>”</w:t>
      </w:r>
    </w:p>
    <w:p w:rsidRPr="00A71E54" w:rsidR="00C52F65" w:rsidP="00C52F65" w:rsidRDefault="00C52F65" w14:paraId="2F78702F" w14:textId="77777777">
      <w:pPr>
        <w:ind w:left="284"/>
        <w:rPr>
          <w:rFonts w:ascii="Times New Roman" w:hAnsi="Times New Roman"/>
          <w:lang w:val="es-ES"/>
        </w:rPr>
      </w:pPr>
    </w:p>
    <w:p w:rsidR="00C52F65" w:rsidP="00C52F65" w:rsidRDefault="00C52F65" w14:paraId="3A7476F1" w14:textId="77777777">
      <w:pPr>
        <w:ind w:left="284"/>
        <w:jc w:val="both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Propuesta: </w:t>
      </w:r>
    </w:p>
    <w:p w:rsidR="00C52F65" w:rsidP="00C52F65" w:rsidRDefault="00C52F65" w14:paraId="2103DA6A" w14:textId="77777777">
      <w:pPr>
        <w:ind w:left="284"/>
        <w:jc w:val="both"/>
        <w:rPr>
          <w:rFonts w:ascii="Times New Roman" w:hAnsi="Times New Roman"/>
          <w:lang w:val="es-ES_tradnl"/>
        </w:rPr>
      </w:pPr>
    </w:p>
    <w:p w:rsidRPr="00A71E54" w:rsidR="00C52F65" w:rsidP="00C52F65" w:rsidRDefault="00C52F65" w14:paraId="2BDEC656" w14:textId="77777777">
      <w:pPr>
        <w:ind w:left="284"/>
        <w:jc w:val="both"/>
        <w:rPr>
          <w:rFonts w:ascii="Times New Roman" w:hAnsi="Times New Roman"/>
          <w:lang w:val="es-ES_tradnl"/>
        </w:rPr>
      </w:pPr>
      <w:r w:rsidRPr="00A71E54">
        <w:rPr>
          <w:rFonts w:ascii="Times New Roman" w:hAnsi="Times New Roman"/>
          <w:lang w:val="es-ES_tradnl"/>
        </w:rPr>
        <w:t xml:space="preserve">En el ámbito de la narrativa centroamericana reciente, las escritoras Jacinta Escudos, Claudia Hernández, Denise </w:t>
      </w:r>
      <w:proofErr w:type="spellStart"/>
      <w:r w:rsidRPr="00A71E54">
        <w:rPr>
          <w:rFonts w:ascii="Times New Roman" w:hAnsi="Times New Roman"/>
          <w:lang w:val="es-ES_tradnl"/>
        </w:rPr>
        <w:t>Phé</w:t>
      </w:r>
      <w:proofErr w:type="spellEnd"/>
      <w:r w:rsidRPr="00A71E54">
        <w:rPr>
          <w:rFonts w:ascii="Times New Roman" w:hAnsi="Times New Roman"/>
          <w:lang w:val="es-ES_tradnl"/>
        </w:rPr>
        <w:t xml:space="preserve"> Funchal representan cuerpos vulnerables, atravesados por discursos patriarcales, insertados en espacios, públicos y domésticos, que los plasman y los determinan. El objetivo de la ponencia será investigar estos espacios (la casa, la escuela, las calles) y la puesta en escena de estos dispositivos en la obra de las tres escritoras y así determinar si sus personajes activan respuestas que desarticulan las prescripciones y la violencia.</w:t>
      </w:r>
    </w:p>
    <w:p w:rsidR="00C52F65" w:rsidP="00C52F65" w:rsidRDefault="00C52F65" w14:paraId="1C6BA311" w14:textId="77777777">
      <w:pPr>
        <w:rPr>
          <w:rFonts w:ascii="Times New Roman" w:hAnsi="Times New Roman"/>
          <w:lang w:val="es-ES"/>
        </w:rPr>
      </w:pPr>
    </w:p>
    <w:p w:rsidR="00C52F65" w:rsidP="00C52F65" w:rsidRDefault="00C52F65" w14:paraId="685B8423" w14:textId="77777777">
      <w:pPr>
        <w:rPr>
          <w:rFonts w:ascii="Times New Roman" w:hAnsi="Times New Roman"/>
          <w:b/>
          <w:lang w:val="es-ES"/>
        </w:rPr>
      </w:pPr>
      <w:bookmarkStart w:name="_GoBack" w:id="0"/>
      <w:r w:rsidRPr="00A71E54">
        <w:rPr>
          <w:rFonts w:ascii="Times New Roman" w:hAnsi="Times New Roman"/>
          <w:lang w:val="es-ES"/>
        </w:rPr>
        <w:t>Eje:</w:t>
      </w:r>
    </w:p>
    <w:p w:rsidR="00C52F65" w:rsidP="00C52F65" w:rsidRDefault="00C52F65" w14:paraId="19E91F10" w14:textId="77777777">
      <w:pPr>
        <w:rPr>
          <w:rFonts w:ascii="Times New Roman" w:hAnsi="Times New Roman"/>
          <w:b/>
          <w:caps/>
          <w:lang w:val="es-ES"/>
        </w:rPr>
      </w:pPr>
    </w:p>
    <w:p w:rsidR="00C52F65" w:rsidP="00C52F65" w:rsidRDefault="00C52F65" w14:paraId="1F597551" w14:textId="77777777">
      <w:pPr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>I) CUerpos, escrituras críticas</w:t>
      </w:r>
    </w:p>
    <w:p w:rsidRPr="00A71E54" w:rsidR="00C52F65" w:rsidP="00C52F65" w:rsidRDefault="00C52F65" w14:paraId="45F6695C" w14:textId="77777777">
      <w:pPr>
        <w:rPr>
          <w:rFonts w:ascii="Times New Roman" w:hAnsi="Times New Roman"/>
          <w:caps/>
          <w:lang w:val="es-ES"/>
        </w:rPr>
      </w:pPr>
      <w:r w:rsidRPr="00A71E54">
        <w:rPr>
          <w:rFonts w:ascii="Times New Roman" w:hAnsi="Times New Roman"/>
          <w:lang w:val="es-ES"/>
        </w:rPr>
        <w:t>Cuerpos vulnerables-vulnerados / cuerpos indómitos / cuerpos festivos / cuerpos virtuosos</w:t>
      </w:r>
    </w:p>
    <w:p w:rsidR="00C52F65" w:rsidP="00C52F65" w:rsidRDefault="00C52F65" w14:paraId="1934CC76" w14:textId="77777777">
      <w:pPr>
        <w:jc w:val="both"/>
        <w:rPr>
          <w:rFonts w:ascii="Times New Roman" w:hAnsi="Times New Roman"/>
          <w:b/>
          <w:caps/>
          <w:lang w:val="es-ES"/>
        </w:rPr>
      </w:pPr>
    </w:p>
    <w:p w:rsidRPr="00A71E54" w:rsidR="00C52F65" w:rsidP="2A514AF1" w:rsidRDefault="00C52F65" w14:paraId="19947CC6" w14:textId="12BDE745">
      <w:pPr>
        <w:jc w:val="both"/>
        <w:rPr>
          <w:rFonts w:ascii="Times New Roman" w:hAnsi="Times New Roman"/>
          <w:b w:val="1"/>
          <w:bCs w:val="1"/>
          <w:caps w:val="1"/>
          <w:lang w:val="es-ES"/>
        </w:rPr>
      </w:pPr>
      <w:r w:rsidRPr="2A514AF1" w:rsidR="00C52F65">
        <w:rPr>
          <w:rFonts w:ascii="Times New Roman" w:hAnsi="Times New Roman"/>
          <w:b w:val="1"/>
          <w:bCs w:val="1"/>
          <w:caps w:val="1"/>
          <w:lang w:val="es-ES"/>
        </w:rPr>
        <w:t xml:space="preserve">MESA REDONDA: </w:t>
      </w:r>
      <w:r w:rsidRPr="2A514AF1" w:rsidR="00C52F65">
        <w:rPr>
          <w:rFonts w:ascii="Times New Roman" w:hAnsi="Times New Roman"/>
          <w:b w:val="1"/>
          <w:bCs w:val="1"/>
          <w:i w:val="1"/>
          <w:iCs w:val="1"/>
          <w:lang w:val="es-ES"/>
        </w:rPr>
        <w:t>De la escuela o el trabajo a la casa: cuerpos vulnerados/vulnerables y crueldad en la narrativa reciente de Centroamérica, el Caribe y el Cono Sur</w:t>
      </w:r>
    </w:p>
    <w:bookmarkEnd w:id="0"/>
    <w:p w:rsidR="00C52F65" w:rsidP="00C52F65" w:rsidRDefault="00C52F65" w14:paraId="70836A5B" w14:textId="77777777">
      <w:pPr>
        <w:rPr>
          <w:rFonts w:ascii="Times New Roman" w:hAnsi="Times New Roman"/>
          <w:b/>
          <w:lang w:val="es-ES"/>
        </w:rPr>
      </w:pPr>
    </w:p>
    <w:p w:rsidRPr="00C52F65" w:rsidR="00C52F65" w:rsidRDefault="00C52F65" w14:paraId="7C940843" w14:textId="77777777">
      <w:pPr>
        <w:rPr>
          <w:lang w:val="es-ES"/>
        </w:rPr>
      </w:pPr>
    </w:p>
    <w:sectPr w:rsidRPr="00C52F65" w:rsidR="00C52F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65"/>
    <w:rsid w:val="00C52F65"/>
    <w:rsid w:val="2A51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77BB"/>
  <w15:chartTrackingRefBased/>
  <w15:docId w15:val="{6ACAE071-6745-4315-9008-0EE1FCDB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52F65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3ADF4E-9CCA-46EC-B7EC-29815D55E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7E0BF-EA0A-4BEB-8B37-5953E739D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DE4D9C-B44D-4983-9751-40A8E0ECE7E1}">
  <ds:schemaRefs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2021-05-26T22:19:00.0000000Z</dcterms:created>
  <dcterms:modified xsi:type="dcterms:W3CDTF">2021-05-29T14:45:04.1355100Z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