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6A0C25" w:rsidP="006A0C25" w:rsidRDefault="006A0C25" w14:paraId="3E2DCBDE"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6A0C25" w:rsidP="006A0C25" w:rsidRDefault="006A0C25" w14:paraId="7DF2E4E7"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6A0C25" w:rsidP="006A0C25" w:rsidRDefault="006A0C25" w14:paraId="6A446947"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6A0C25" w:rsidP="006A0C25" w:rsidRDefault="006A0C25" w14:paraId="5D87B044"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6A0C25" w:rsidP="006A0C25" w:rsidRDefault="006A0C25" w14:paraId="39821AFD" w14:textId="77777777">
      <w:pPr>
        <w:rPr>
          <w:rFonts w:ascii="Times New Roman" w:hAnsi="Times New Roman"/>
          <w:sz w:val="22"/>
          <w:szCs w:val="22"/>
          <w:lang w:val="es-ES_tradnl"/>
        </w:rPr>
      </w:pPr>
    </w:p>
    <w:p w:rsidRPr="00C441CA" w:rsidR="006A0C25" w:rsidP="006A0C25" w:rsidRDefault="006A0C25" w14:paraId="4F52202B" w14:textId="77777777">
      <w:pPr>
        <w:rPr>
          <w:rFonts w:ascii="Times New Roman" w:hAnsi="Times New Roman"/>
          <w:b/>
          <w:caps/>
          <w:lang w:val="es-ES"/>
        </w:rPr>
      </w:pPr>
      <w:r w:rsidRPr="00C441CA">
        <w:rPr>
          <w:rFonts w:ascii="Times New Roman" w:hAnsi="Times New Roman"/>
          <w:b/>
          <w:lang w:val="es-ES"/>
        </w:rPr>
        <w:t xml:space="preserve">Caroline </w:t>
      </w:r>
      <w:r w:rsidRPr="00C441CA">
        <w:rPr>
          <w:rFonts w:ascii="Times New Roman" w:hAnsi="Times New Roman"/>
          <w:b/>
          <w:lang w:val="es-ES"/>
        </w:rPr>
        <w:t>DUBOIS</w:t>
      </w:r>
    </w:p>
    <w:p w:rsidRPr="00C441CA" w:rsidR="006A0C25" w:rsidP="006A0C25" w:rsidRDefault="006A0C25" w14:paraId="1CA8FDAC" w14:textId="77777777">
      <w:pPr>
        <w:pStyle w:val="Titre1"/>
        <w:rPr>
          <w:rFonts w:ascii="Times New Roman" w:hAnsi="Times New Roman" w:cs="Times New Roman"/>
          <w:bCs w:val="0"/>
          <w:sz w:val="24"/>
          <w:szCs w:val="24"/>
          <w:lang w:val="es-ES"/>
        </w:rPr>
      </w:pPr>
    </w:p>
    <w:p w:rsidRPr="00C441CA" w:rsidR="006A0C25" w:rsidP="006A0C25" w:rsidRDefault="006A0C25" w14:paraId="1A18601E" w14:textId="77777777">
      <w:pPr>
        <w:rPr>
          <w:rFonts w:ascii="Times New Roman" w:hAnsi="Times New Roman"/>
          <w:bCs/>
          <w:lang w:val="es-ES"/>
        </w:rPr>
      </w:pPr>
      <w:proofErr w:type="spellStart"/>
      <w:r w:rsidRPr="00C441CA">
        <w:rPr>
          <w:rFonts w:ascii="Times New Roman" w:hAnsi="Times New Roman"/>
          <w:bCs/>
          <w:lang w:val="es-ES"/>
        </w:rPr>
        <w:t>Université</w:t>
      </w:r>
      <w:proofErr w:type="spellEnd"/>
      <w:r w:rsidRPr="00C441CA">
        <w:rPr>
          <w:rFonts w:ascii="Times New Roman" w:hAnsi="Times New Roman"/>
          <w:bCs/>
          <w:lang w:val="es-ES"/>
        </w:rPr>
        <w:t xml:space="preserve"> de Lille</w:t>
      </w:r>
    </w:p>
    <w:p w:rsidRPr="00C441CA" w:rsidR="006A0C25" w:rsidP="006A0C25" w:rsidRDefault="006A0C25" w14:paraId="342C0DF4" w14:textId="77777777">
      <w:pPr>
        <w:rPr>
          <w:rFonts w:ascii="Times New Roman" w:hAnsi="Times New Roman"/>
          <w:lang w:val="es-ES" w:eastAsia="es-ES" w:bidi="sa-IN"/>
        </w:rPr>
      </w:pPr>
    </w:p>
    <w:p w:rsidRPr="00C441CA" w:rsidR="006A0C25" w:rsidP="006A0C25" w:rsidRDefault="006A0C25" w14:paraId="1920262E" w14:textId="77777777">
      <w:pPr>
        <w:pStyle w:val="Titre1"/>
        <w:rPr>
          <w:rFonts w:ascii="Times New Roman" w:hAnsi="Times New Roman" w:eastAsia="Times New Roman" w:cs="Times New Roman"/>
          <w:bCs w:val="0"/>
          <w:sz w:val="24"/>
          <w:szCs w:val="24"/>
          <w:lang w:val="es-ES"/>
        </w:rPr>
      </w:pPr>
      <w:r w:rsidRPr="00C441CA">
        <w:rPr>
          <w:rFonts w:ascii="Times New Roman" w:hAnsi="Times New Roman" w:cs="Times New Roman"/>
          <w:b w:val="0"/>
          <w:bCs w:val="0"/>
          <w:sz w:val="24"/>
          <w:szCs w:val="24"/>
          <w:lang w:val="es-ES"/>
        </w:rPr>
        <w:t>Título:</w:t>
      </w:r>
      <w:r w:rsidRPr="00C441CA">
        <w:rPr>
          <w:rFonts w:ascii="Times New Roman" w:hAnsi="Times New Roman" w:cs="Times New Roman"/>
          <w:bCs w:val="0"/>
          <w:sz w:val="24"/>
          <w:szCs w:val="24"/>
          <w:lang w:val="es-ES"/>
        </w:rPr>
        <w:t xml:space="preserve"> </w:t>
      </w:r>
      <w:r w:rsidRPr="00C441CA">
        <w:rPr>
          <w:rFonts w:ascii="Times New Roman" w:hAnsi="Times New Roman" w:cs="Times New Roman"/>
          <w:bCs w:val="0"/>
          <w:sz w:val="24"/>
          <w:szCs w:val="24"/>
          <w:lang w:val="es-ES"/>
        </w:rPr>
        <w:t>“El cuerpo gramático: escritura y fragmentación de la imagen en la poesía de Octavio Paz”</w:t>
      </w:r>
    </w:p>
    <w:p w:rsidRPr="00C441CA" w:rsidR="006A0C25" w:rsidP="006A0C25" w:rsidRDefault="006A0C25" w14:paraId="016572B4" w14:textId="77777777">
      <w:pPr>
        <w:pStyle w:val="Pardfaut"/>
        <w:jc w:val="both"/>
        <w:rPr>
          <w:rFonts w:ascii="Times New Roman" w:hAnsi="Times New Roman" w:cs="Times New Roman"/>
          <w:sz w:val="24"/>
          <w:szCs w:val="24"/>
        </w:rPr>
      </w:pPr>
    </w:p>
    <w:p w:rsidRPr="00C441CA" w:rsidR="006A0C25" w:rsidP="006A0C25" w:rsidRDefault="006A0C25" w14:paraId="2BEE1B83" w14:textId="77777777">
      <w:pPr>
        <w:pStyle w:val="Pardfaut"/>
        <w:jc w:val="both"/>
        <w:rPr>
          <w:rFonts w:ascii="Times New Roman" w:hAnsi="Times New Roman" w:cs="Times New Roman"/>
          <w:sz w:val="24"/>
          <w:szCs w:val="24"/>
        </w:rPr>
      </w:pPr>
      <w:r w:rsidRPr="00C441CA">
        <w:rPr>
          <w:rFonts w:ascii="Times New Roman" w:hAnsi="Times New Roman" w:cs="Times New Roman"/>
          <w:sz w:val="24"/>
          <w:szCs w:val="24"/>
        </w:rPr>
        <w:t xml:space="preserve">Propuesta: </w:t>
      </w:r>
    </w:p>
    <w:p w:rsidRPr="00C441CA" w:rsidR="006A0C25" w:rsidP="006A0C25" w:rsidRDefault="006A0C25" w14:paraId="68A24C4D" w14:textId="77777777">
      <w:pPr>
        <w:pStyle w:val="Pardfaut"/>
        <w:jc w:val="both"/>
        <w:rPr>
          <w:rFonts w:ascii="Times New Roman" w:hAnsi="Times New Roman" w:cs="Times New Roman"/>
          <w:sz w:val="24"/>
          <w:szCs w:val="24"/>
        </w:rPr>
      </w:pPr>
    </w:p>
    <w:p w:rsidRPr="00C441CA" w:rsidR="006A0C25" w:rsidP="006A0C25" w:rsidRDefault="006A0C25" w14:paraId="355617E7" w14:textId="77777777">
      <w:pPr>
        <w:pStyle w:val="Pardfaut"/>
        <w:jc w:val="both"/>
        <w:rPr>
          <w:rFonts w:ascii="Times New Roman" w:hAnsi="Times New Roman" w:eastAsia="Times New Roman" w:cs="Times New Roman"/>
          <w:sz w:val="24"/>
          <w:szCs w:val="24"/>
        </w:rPr>
      </w:pPr>
      <w:r w:rsidRPr="00C441CA">
        <w:rPr>
          <w:rFonts w:ascii="Times New Roman" w:hAnsi="Times New Roman" w:cs="Times New Roman"/>
          <w:sz w:val="24"/>
          <w:szCs w:val="24"/>
        </w:rPr>
        <w:t xml:space="preserve">En 1970, desde Cambridge, Octavio Paz esboza los contornos de una India que recorrió entre 1962 y 1968 como embajador de México. </w:t>
      </w:r>
      <w:r w:rsidRPr="00C441CA">
        <w:rPr>
          <w:rStyle w:val="Aucun"/>
          <w:rFonts w:ascii="Times New Roman" w:hAnsi="Times New Roman" w:cs="Times New Roman"/>
          <w:i/>
          <w:iCs/>
          <w:sz w:val="24"/>
          <w:szCs w:val="24"/>
          <w:lang w:val="es-ES"/>
        </w:rPr>
        <w:t>El mono gramático</w:t>
      </w:r>
      <w:r w:rsidRPr="00C441CA">
        <w:rPr>
          <w:rFonts w:ascii="Times New Roman" w:hAnsi="Times New Roman" w:cs="Times New Roman"/>
          <w:sz w:val="24"/>
          <w:szCs w:val="24"/>
        </w:rPr>
        <w:t xml:space="preserve"> pertenece a la producción poética que da cuenta, dice el poeta, de su experiencia íntima del subcontinente. En este texto híbrido se renueva una poética del cuerpo que une a la vez la tradición libresca de la India antigua, la pasión amorosa vivida durante esos años y la transfiguración de lo real en el plano estético. A partir de la reescritura del </w:t>
      </w:r>
      <w:proofErr w:type="spellStart"/>
      <w:r w:rsidRPr="00C441CA">
        <w:rPr>
          <w:rStyle w:val="Aucun"/>
          <w:rFonts w:ascii="Times New Roman" w:hAnsi="Times New Roman" w:cs="Times New Roman"/>
          <w:i/>
          <w:iCs/>
          <w:sz w:val="24"/>
          <w:szCs w:val="24"/>
          <w:lang w:val="es-ES"/>
        </w:rPr>
        <w:t>Śatapathabrāhmaṇa</w:t>
      </w:r>
      <w:proofErr w:type="spellEnd"/>
      <w:r w:rsidRPr="00C441CA">
        <w:rPr>
          <w:rStyle w:val="Aucun"/>
          <w:rFonts w:ascii="Times New Roman" w:hAnsi="Times New Roman" w:cs="Times New Roman"/>
          <w:i/>
          <w:iCs/>
          <w:sz w:val="24"/>
          <w:szCs w:val="24"/>
          <w:lang w:val="es-ES"/>
        </w:rPr>
        <w:t xml:space="preserve">, </w:t>
      </w:r>
      <w:r w:rsidRPr="00C441CA">
        <w:rPr>
          <w:rFonts w:ascii="Times New Roman" w:hAnsi="Times New Roman" w:cs="Times New Roman"/>
          <w:sz w:val="24"/>
          <w:szCs w:val="24"/>
        </w:rPr>
        <w:t>mostraremos cómo el cuerpo ritual y fragmentario se convierte en símbolo privilegiado de un conocimiento sensible de un mundo múltiple. Los varios usos —entre otros metatextuales— del cuerpo en la obra constituyen un lenguaje de pleno derecho, que «</w:t>
      </w:r>
      <w:proofErr w:type="spellStart"/>
      <w:r w:rsidRPr="00C441CA">
        <w:rPr>
          <w:rFonts w:ascii="Times New Roman" w:hAnsi="Times New Roman" w:cs="Times New Roman"/>
          <w:sz w:val="24"/>
          <w:szCs w:val="24"/>
        </w:rPr>
        <w:t>legibiliza</w:t>
      </w:r>
      <w:proofErr w:type="spellEnd"/>
      <w:r w:rsidRPr="00C441CA">
        <w:rPr>
          <w:rFonts w:ascii="Times New Roman" w:hAnsi="Times New Roman" w:cs="Times New Roman"/>
          <w:sz w:val="24"/>
          <w:szCs w:val="24"/>
        </w:rPr>
        <w:t xml:space="preserve">» esa </w:t>
      </w:r>
      <w:r w:rsidRPr="00C441CA">
        <w:rPr>
          <w:rStyle w:val="Aucun"/>
          <w:rFonts w:ascii="Times New Roman" w:hAnsi="Times New Roman" w:cs="Times New Roman"/>
          <w:i/>
          <w:iCs/>
          <w:sz w:val="24"/>
          <w:szCs w:val="24"/>
          <w:lang w:val="es-ES"/>
        </w:rPr>
        <w:t>otredad</w:t>
      </w:r>
      <w:r w:rsidRPr="00C441CA">
        <w:rPr>
          <w:rFonts w:ascii="Times New Roman" w:hAnsi="Times New Roman" w:cs="Times New Roman"/>
          <w:sz w:val="24"/>
          <w:szCs w:val="24"/>
        </w:rPr>
        <w:t xml:space="preserve"> procedente del encuentro carnal como de la escritura poética. Por último, esa estética de la ruptura teje correspondencias con las representaciones iconográficas del cuerpo que jalonan el texto, y encuentra su expresión en la modernidad más impactante. Esas difracciones del cuerpo traducen, a su vez, la posición del poeta frente a la India, contribuyendo así a definir un aspecto del orientalismo latinoamericano, sin quitarle su dimensión universal. </w:t>
      </w:r>
    </w:p>
    <w:p w:rsidR="006A0C25" w:rsidRDefault="006A0C25" w14:paraId="42DFC6B2" w14:textId="77777777">
      <w:pPr>
        <w:rPr>
          <w:lang w:val="es-ES"/>
        </w:rPr>
      </w:pPr>
    </w:p>
    <w:p w:rsidRPr="00742BA2" w:rsidR="006A0C25" w:rsidP="006A0C25" w:rsidRDefault="006A0C25" w14:paraId="1DD662F9" w14:textId="77777777">
      <w:pPr>
        <w:jc w:val="both"/>
        <w:rPr>
          <w:rFonts w:ascii="Times New Roman" w:hAnsi="Times New Roman"/>
          <w:lang w:val="es-ES"/>
        </w:rPr>
      </w:pPr>
      <w:r w:rsidRPr="00742BA2">
        <w:rPr>
          <w:rFonts w:ascii="Times New Roman" w:hAnsi="Times New Roman"/>
          <w:lang w:val="es-ES"/>
        </w:rPr>
        <w:t xml:space="preserve">Eje: </w:t>
      </w:r>
    </w:p>
    <w:p w:rsidRPr="00742BA2" w:rsidR="006A0C25" w:rsidP="006A0C25" w:rsidRDefault="006A0C25" w14:paraId="449FA8CC" w14:textId="77777777">
      <w:pPr>
        <w:jc w:val="both"/>
        <w:rPr>
          <w:rFonts w:ascii="Times New Roman" w:hAnsi="Times New Roman"/>
          <w:lang w:val="es-ES"/>
        </w:rPr>
      </w:pPr>
    </w:p>
    <w:p w:rsidRPr="00742BA2" w:rsidR="006A0C25" w:rsidP="006A0C25" w:rsidRDefault="006A0C25" w14:paraId="3C1B78BF" w14:textId="77777777">
      <w:pPr>
        <w:jc w:val="both"/>
        <w:rPr>
          <w:rFonts w:ascii="Times New Roman" w:hAnsi="Times New Roman"/>
          <w:b/>
          <w:lang w:val="es-ES"/>
        </w:rPr>
      </w:pPr>
      <w:r w:rsidRPr="00742BA2">
        <w:rPr>
          <w:rFonts w:ascii="Times New Roman" w:hAnsi="Times New Roman"/>
          <w:b/>
          <w:lang w:val="es-ES"/>
        </w:rPr>
        <w:t xml:space="preserve">III) </w:t>
      </w:r>
      <w:r w:rsidRPr="00742BA2">
        <w:rPr>
          <w:rFonts w:ascii="Times New Roman" w:hAnsi="Times New Roman"/>
          <w:b/>
          <w:i/>
          <w:lang w:val="es-ES"/>
        </w:rPr>
        <w:t>CORPUS</w:t>
      </w:r>
      <w:r w:rsidRPr="00742BA2">
        <w:rPr>
          <w:rFonts w:ascii="Times New Roman" w:hAnsi="Times New Roman"/>
          <w:b/>
          <w:lang w:val="es-ES"/>
        </w:rPr>
        <w:t>, CARTOGRAFÍAS LITERARIAS</w:t>
      </w:r>
    </w:p>
    <w:p w:rsidRPr="00742BA2" w:rsidR="006A0C25" w:rsidP="006A0C25" w:rsidRDefault="006A0C25" w14:paraId="04F3FAAD" w14:textId="77777777">
      <w:pPr>
        <w:jc w:val="both"/>
        <w:rPr>
          <w:rFonts w:ascii="Times New Roman" w:hAnsi="Times New Roman"/>
          <w:lang w:val="es-ES"/>
        </w:rPr>
      </w:pPr>
      <w:r w:rsidRPr="00742BA2">
        <w:rPr>
          <w:rFonts w:ascii="Times New Roman" w:hAnsi="Times New Roman"/>
          <w:lang w:val="es-ES"/>
        </w:rPr>
        <w:t>Lenguaje icónico en literatura</w:t>
      </w:r>
    </w:p>
    <w:p w:rsidRPr="00742BA2" w:rsidR="006A0C25" w:rsidP="006A0C25" w:rsidRDefault="006A0C25" w14:paraId="1EE476AC" w14:textId="77777777">
      <w:pPr>
        <w:jc w:val="both"/>
        <w:rPr>
          <w:rFonts w:ascii="Times New Roman" w:hAnsi="Times New Roman"/>
          <w:lang w:val="es-ES"/>
        </w:rPr>
      </w:pPr>
      <w:r w:rsidRPr="00742BA2">
        <w:rPr>
          <w:rFonts w:ascii="Times New Roman" w:hAnsi="Times New Roman"/>
          <w:lang w:val="es-ES"/>
        </w:rPr>
        <w:t>Historias literarias</w:t>
      </w:r>
    </w:p>
    <w:p w:rsidRPr="00742BA2" w:rsidR="006A0C25" w:rsidP="006A0C25" w:rsidRDefault="006A0C25" w14:paraId="3DA96453" w14:textId="77777777">
      <w:pPr>
        <w:jc w:val="both"/>
        <w:rPr>
          <w:rFonts w:ascii="Times New Roman" w:hAnsi="Times New Roman"/>
          <w:lang w:val="es-ES"/>
        </w:rPr>
      </w:pPr>
      <w:proofErr w:type="spellStart"/>
      <w:r w:rsidRPr="00742BA2">
        <w:rPr>
          <w:rFonts w:ascii="Times New Roman" w:hAnsi="Times New Roman"/>
          <w:lang w:val="es-ES"/>
        </w:rPr>
        <w:t>Factualidad</w:t>
      </w:r>
      <w:proofErr w:type="spellEnd"/>
      <w:r w:rsidRPr="00742BA2">
        <w:rPr>
          <w:rFonts w:ascii="Times New Roman" w:hAnsi="Times New Roman"/>
          <w:lang w:val="es-ES"/>
        </w:rPr>
        <w:t xml:space="preserve"> y ficcionalidad</w:t>
      </w:r>
    </w:p>
    <w:p w:rsidRPr="00742BA2" w:rsidR="006A0C25" w:rsidP="006A0C25" w:rsidRDefault="006A0C25" w14:paraId="267A94B4" w14:textId="77777777">
      <w:pPr>
        <w:jc w:val="both"/>
        <w:rPr>
          <w:rFonts w:ascii="Times New Roman" w:hAnsi="Times New Roman"/>
          <w:lang w:val="es-ES"/>
        </w:rPr>
      </w:pPr>
      <w:r w:rsidRPr="00742BA2">
        <w:rPr>
          <w:rFonts w:ascii="Times New Roman" w:hAnsi="Times New Roman"/>
          <w:lang w:val="es-ES"/>
        </w:rPr>
        <w:t>Traducción y escritura</w:t>
      </w:r>
    </w:p>
    <w:p w:rsidR="006A0C25" w:rsidP="006A0C25" w:rsidRDefault="006A0C25" w14:paraId="47A77AFB" w14:textId="77777777">
      <w:pPr>
        <w:rPr>
          <w:rFonts w:ascii="Times New Roman" w:hAnsi="Times New Roman"/>
          <w:b/>
          <w:bCs/>
          <w:lang w:val="es-ES"/>
        </w:rPr>
      </w:pPr>
    </w:p>
    <w:p w:rsidRPr="00742BA2" w:rsidR="006A0C25" w:rsidP="44B4D336" w:rsidRDefault="006A0C25" w14:paraId="7F25D4DC" w14:textId="091F4EB4">
      <w:pPr>
        <w:rPr>
          <w:rFonts w:ascii="Times New Roman" w:hAnsi="Times New Roman"/>
          <w:b w:val="1"/>
          <w:bCs w:val="1"/>
          <w:i w:val="1"/>
          <w:iCs w:val="1"/>
          <w:lang w:val="es-ES"/>
        </w:rPr>
      </w:pPr>
      <w:r w:rsidRPr="44B4D336" w:rsidR="006A0C25">
        <w:rPr>
          <w:rFonts w:ascii="Times New Roman" w:hAnsi="Times New Roman"/>
          <w:b w:val="1"/>
          <w:bCs w:val="1"/>
          <w:lang w:val="es-ES"/>
        </w:rPr>
        <w:t>MESA REDONDA</w:t>
      </w:r>
      <w:bookmarkStart w:name="_GoBack" w:id="0"/>
      <w:bookmarkEnd w:id="0"/>
      <w:r w:rsidRPr="44B4D336" w:rsidR="006A0C25">
        <w:rPr>
          <w:rFonts w:ascii="Times New Roman" w:hAnsi="Times New Roman"/>
          <w:b w:val="1"/>
          <w:bCs w:val="1"/>
          <w:lang w:val="es-ES"/>
        </w:rPr>
        <w:t xml:space="preserve">: </w:t>
      </w:r>
      <w:r w:rsidRPr="44B4D336" w:rsidR="006A0C25">
        <w:rPr>
          <w:rFonts w:ascii="Times New Roman" w:hAnsi="Times New Roman"/>
          <w:b w:val="1"/>
          <w:bCs w:val="1"/>
          <w:i w:val="1"/>
          <w:iCs w:val="1"/>
          <w:lang w:val="es-ES"/>
        </w:rPr>
        <w:t>Orientalismo en las letras hispanoamericanas: corpus, entramados y tendencias</w:t>
      </w:r>
      <w:r w:rsidRPr="44B4D336" w:rsidR="0DCB07EB">
        <w:rPr>
          <w:rFonts w:ascii="Times New Roman" w:hAnsi="Times New Roman"/>
          <w:b w:val="1"/>
          <w:bCs w:val="1"/>
          <w:i w:val="1"/>
          <w:iCs w:val="1"/>
          <w:lang w:val="es-ES"/>
        </w:rPr>
        <w:t xml:space="preserve"> (A)</w:t>
      </w:r>
    </w:p>
    <w:p w:rsidRPr="006A0C25" w:rsidR="006A0C25" w:rsidRDefault="006A0C25" w14:paraId="6963E86A" w14:textId="77777777">
      <w:pPr>
        <w:rPr>
          <w:lang w:val="es-ES"/>
        </w:rPr>
      </w:pPr>
    </w:p>
    <w:sectPr w:rsidRPr="006A0C25" w:rsidR="006A0C25">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Helvetica Neue">
    <w:altName w:val="Sylfaen"/>
    <w:charset w:val="00"/>
    <w:family w:val="auto"/>
    <w:pitch w:val="variable"/>
    <w:sig w:usb0="E50002FF" w:usb1="500079DB" w:usb2="0000001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C25"/>
    <w:rsid w:val="006A0C25"/>
    <w:rsid w:val="0DCB07EB"/>
    <w:rsid w:val="44B4D33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2D1F0"/>
  <w15:chartTrackingRefBased/>
  <w15:docId w15:val="{375D239F-511A-4A24-9F54-48C1FDD65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6A0C25"/>
    <w:pPr>
      <w:spacing w:after="0" w:line="240" w:lineRule="auto"/>
    </w:pPr>
    <w:rPr>
      <w:rFonts w:ascii="Cambria" w:hAnsi="Cambria" w:eastAsia="MS Mincho" w:cs="Times New Roman"/>
      <w:sz w:val="24"/>
      <w:szCs w:val="24"/>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itre1" w:customStyle="1">
    <w:name w:val="Titre1"/>
    <w:next w:val="Normal"/>
    <w:rsid w:val="006A0C25"/>
    <w:pPr>
      <w:keepNext/>
      <w:pBdr>
        <w:top w:val="nil"/>
        <w:left w:val="nil"/>
        <w:bottom w:val="nil"/>
        <w:right w:val="nil"/>
        <w:between w:val="nil"/>
        <w:bar w:val="nil"/>
      </w:pBdr>
      <w:spacing w:after="0" w:line="240" w:lineRule="auto"/>
      <w:outlineLvl w:val="0"/>
    </w:pPr>
    <w:rPr>
      <w:rFonts w:ascii="Helvetica Neue" w:hAnsi="Helvetica Neue" w:eastAsia="Arial Unicode MS" w:cs="Arial Unicode MS"/>
      <w:b/>
      <w:bCs/>
      <w:color w:val="000000"/>
      <w:sz w:val="36"/>
      <w:szCs w:val="36"/>
      <w:bdr w:val="nil"/>
      <w:lang w:val="fr-FR" w:eastAsia="es-ES" w:bidi="sa-IN"/>
    </w:rPr>
  </w:style>
  <w:style w:type="paragraph" w:styleId="Pardfaut" w:customStyle="1">
    <w:name w:val="Par défaut"/>
    <w:rsid w:val="006A0C25"/>
    <w:pPr>
      <w:pBdr>
        <w:top w:val="nil"/>
        <w:left w:val="nil"/>
        <w:bottom w:val="nil"/>
        <w:right w:val="nil"/>
        <w:between w:val="nil"/>
        <w:bar w:val="nil"/>
      </w:pBdr>
      <w:spacing w:after="0" w:line="240" w:lineRule="auto"/>
    </w:pPr>
    <w:rPr>
      <w:rFonts w:ascii="Helvetica Neue" w:hAnsi="Helvetica Neue" w:eastAsia="Helvetica Neue" w:cs="Helvetica Neue"/>
      <w:color w:val="000000"/>
      <w:bdr w:val="nil"/>
      <w:lang w:eastAsia="es-ES" w:bidi="sa-IN"/>
    </w:rPr>
  </w:style>
  <w:style w:type="character" w:styleId="Aucun" w:customStyle="1">
    <w:name w:val="Aucun"/>
    <w:rsid w:val="006A0C25"/>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F2BC85-06B4-45E7-A7CD-DBC4888271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6CEE2A-60E6-485A-B070-ABE6BFD877CF}">
  <ds:schemaRefs>
    <ds:schemaRef ds:uri="http://schemas.microsoft.com/sharepoint/v3/contenttype/forms"/>
  </ds:schemaRefs>
</ds:datastoreItem>
</file>

<file path=customXml/itemProps3.xml><?xml version="1.0" encoding="utf-8"?>
<ds:datastoreItem xmlns:ds="http://schemas.openxmlformats.org/officeDocument/2006/customXml" ds:itemID="{985BD8A8-7950-452A-A0E0-0B78287FBE0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2021-05-30T17:28:00.0000000Z</dcterms:created>
  <dcterms:modified xsi:type="dcterms:W3CDTF">2021-06-02T11:48:06.7210638Z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