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3AFB2F" w14:textId="77777777" w:rsidR="005C4D82" w:rsidRPr="00813662" w:rsidRDefault="005C4D82" w:rsidP="005C4D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caps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>IILI 202</w:t>
      </w:r>
      <w:r>
        <w:rPr>
          <w:rFonts w:ascii="Times New Roman" w:hAnsi="Times New Roman"/>
          <w:b/>
          <w:caps/>
          <w:sz w:val="22"/>
          <w:szCs w:val="22"/>
          <w:lang w:val="es-ES_tradnl"/>
        </w:rPr>
        <w:t>1</w:t>
      </w: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 xml:space="preserve"> - XLIII Congreso Internacional </w:t>
      </w:r>
    </w:p>
    <w:p w14:paraId="3CC307DA" w14:textId="77777777" w:rsidR="005C4D82" w:rsidRPr="00813662" w:rsidRDefault="005C4D82" w:rsidP="005C4D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proofErr w:type="spellStart"/>
      <w:r w:rsidRPr="00813662">
        <w:rPr>
          <w:rFonts w:ascii="Times New Roman" w:hAnsi="Times New Roman"/>
          <w:b/>
          <w:sz w:val="22"/>
          <w:szCs w:val="22"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sz w:val="22"/>
          <w:szCs w:val="22"/>
          <w:lang w:val="es-ES_tradnl"/>
        </w:rPr>
        <w:t xml:space="preserve"> de Reims Champagne-Ardennes</w:t>
      </w:r>
    </w:p>
    <w:p w14:paraId="2110FE81" w14:textId="77777777" w:rsidR="005C4D82" w:rsidRPr="00813662" w:rsidRDefault="005C4D82" w:rsidP="005C4D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sz w:val="22"/>
          <w:szCs w:val="22"/>
          <w:lang w:val="es-ES_tradnl"/>
        </w:rPr>
        <w:t>Reims, 6-9 de julio 202</w:t>
      </w:r>
      <w:r>
        <w:rPr>
          <w:rFonts w:ascii="Times New Roman" w:hAnsi="Times New Roman"/>
          <w:b/>
          <w:sz w:val="22"/>
          <w:szCs w:val="22"/>
          <w:lang w:val="es-ES_tradnl"/>
        </w:rPr>
        <w:t>1</w:t>
      </w:r>
    </w:p>
    <w:p w14:paraId="24005935" w14:textId="77777777" w:rsidR="005C4D82" w:rsidRPr="00813662" w:rsidRDefault="005C4D82" w:rsidP="005C4D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  <w:t xml:space="preserve">Cuerpos: miradas poéticas, significaciones políticas </w:t>
      </w:r>
    </w:p>
    <w:p w14:paraId="3C6AFE87" w14:textId="77777777" w:rsidR="005C4D82" w:rsidRPr="00813662" w:rsidRDefault="005C4D82" w:rsidP="005C4D82">
      <w:pPr>
        <w:rPr>
          <w:rFonts w:ascii="Times New Roman" w:hAnsi="Times New Roman"/>
          <w:sz w:val="22"/>
          <w:szCs w:val="22"/>
          <w:lang w:val="es-ES_tradnl"/>
        </w:rPr>
      </w:pPr>
    </w:p>
    <w:p w14:paraId="6FB34453" w14:textId="77777777" w:rsidR="005C4D82" w:rsidRDefault="005C4D82" w:rsidP="005C4D82">
      <w:pPr>
        <w:rPr>
          <w:rFonts w:ascii="Times New Roman" w:hAnsi="Times New Roman"/>
          <w:b/>
          <w:lang w:val="es-CL"/>
        </w:rPr>
      </w:pPr>
      <w:r w:rsidRPr="007F3FFA">
        <w:rPr>
          <w:rFonts w:ascii="Times New Roman" w:hAnsi="Times New Roman"/>
          <w:b/>
          <w:lang w:val="es-CL"/>
        </w:rPr>
        <w:t>Fernando MORENO</w:t>
      </w:r>
    </w:p>
    <w:p w14:paraId="4B5128B3" w14:textId="77777777" w:rsidR="005C4D82" w:rsidRDefault="005C4D82" w:rsidP="005C4D82">
      <w:pPr>
        <w:rPr>
          <w:rFonts w:ascii="Times New Roman" w:hAnsi="Times New Roman"/>
          <w:b/>
          <w:lang w:val="es-CL"/>
        </w:rPr>
      </w:pPr>
    </w:p>
    <w:p w14:paraId="0393414F" w14:textId="77777777" w:rsidR="005C4D82" w:rsidRPr="007F3FFA" w:rsidRDefault="005C4D82" w:rsidP="005C4D82">
      <w:pPr>
        <w:rPr>
          <w:rFonts w:ascii="Times New Roman" w:hAnsi="Times New Roman"/>
          <w:lang w:val="es-CL"/>
        </w:rPr>
      </w:pPr>
      <w:r w:rsidRPr="007F3FFA">
        <w:rPr>
          <w:rFonts w:ascii="Times New Roman" w:hAnsi="Times New Roman"/>
          <w:lang w:val="es-CL"/>
        </w:rPr>
        <w:t>Universidad de Poitiers</w:t>
      </w:r>
    </w:p>
    <w:p w14:paraId="433D24DA" w14:textId="77777777" w:rsidR="005C4D82" w:rsidRDefault="005C4D82" w:rsidP="005C4D82">
      <w:pPr>
        <w:rPr>
          <w:rFonts w:ascii="Times New Roman" w:hAnsi="Times New Roman"/>
          <w:b/>
          <w:lang w:val="es-CL"/>
        </w:rPr>
      </w:pPr>
    </w:p>
    <w:p w14:paraId="1BBB9F08" w14:textId="77777777" w:rsidR="005C4D82" w:rsidRPr="007F3FFA" w:rsidRDefault="005C4D82" w:rsidP="005C4D82">
      <w:pPr>
        <w:rPr>
          <w:rFonts w:ascii="Times New Roman" w:hAnsi="Times New Roman"/>
          <w:b/>
          <w:lang w:val="es-ES_tradnl"/>
        </w:rPr>
      </w:pPr>
      <w:r>
        <w:rPr>
          <w:rFonts w:ascii="Times New Roman" w:hAnsi="Times New Roman"/>
          <w:lang w:val="es-CL"/>
        </w:rPr>
        <w:t xml:space="preserve">Título: </w:t>
      </w:r>
      <w:r w:rsidRPr="007F3FFA">
        <w:rPr>
          <w:rFonts w:ascii="Times New Roman" w:hAnsi="Times New Roman"/>
          <w:b/>
          <w:lang w:val="es-CL"/>
        </w:rPr>
        <w:t>“</w:t>
      </w:r>
      <w:r w:rsidRPr="007F3FFA">
        <w:rPr>
          <w:rFonts w:ascii="Times New Roman" w:hAnsi="Times New Roman"/>
          <w:b/>
          <w:lang w:val="es-ES_tradnl"/>
        </w:rPr>
        <w:t xml:space="preserve">Decir, escribir los cuerpos: el modo </w:t>
      </w:r>
      <w:proofErr w:type="spellStart"/>
      <w:r w:rsidRPr="007F3FFA">
        <w:rPr>
          <w:rFonts w:ascii="Times New Roman" w:hAnsi="Times New Roman"/>
          <w:b/>
          <w:lang w:val="es-ES_tradnl"/>
        </w:rPr>
        <w:t>autoficcional</w:t>
      </w:r>
      <w:proofErr w:type="spellEnd"/>
      <w:r w:rsidRPr="007F3FFA">
        <w:rPr>
          <w:rFonts w:ascii="Times New Roman" w:hAnsi="Times New Roman"/>
          <w:b/>
          <w:lang w:val="es-ES_tradnl"/>
        </w:rPr>
        <w:t xml:space="preserve"> de </w:t>
      </w:r>
      <w:r w:rsidRPr="007F3FFA">
        <w:rPr>
          <w:rFonts w:ascii="Times New Roman" w:hAnsi="Times New Roman"/>
          <w:b/>
          <w:i/>
          <w:lang w:val="es-ES_tradnl"/>
        </w:rPr>
        <w:t>Según pasan los años</w:t>
      </w:r>
      <w:r w:rsidRPr="007F3FFA">
        <w:rPr>
          <w:rFonts w:ascii="Times New Roman" w:hAnsi="Times New Roman"/>
          <w:b/>
          <w:lang w:val="es-ES_tradnl"/>
        </w:rPr>
        <w:t xml:space="preserve"> (2019), novela de Carlos Droguett”</w:t>
      </w:r>
    </w:p>
    <w:p w14:paraId="07D0B599" w14:textId="77777777" w:rsidR="005C4D82" w:rsidRPr="007F3FFA" w:rsidRDefault="005C4D82" w:rsidP="005C4D82">
      <w:pPr>
        <w:jc w:val="both"/>
        <w:rPr>
          <w:rFonts w:ascii="Times New Roman" w:hAnsi="Times New Roman"/>
          <w:b/>
          <w:lang w:val="es-CL"/>
        </w:rPr>
      </w:pPr>
    </w:p>
    <w:p w14:paraId="6CD37131" w14:textId="77777777" w:rsidR="005C4D82" w:rsidRDefault="005C4D82" w:rsidP="005C4D82">
      <w:pPr>
        <w:jc w:val="both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 xml:space="preserve">Propuesta: </w:t>
      </w:r>
    </w:p>
    <w:p w14:paraId="06AA5100" w14:textId="77777777" w:rsidR="005C4D82" w:rsidRDefault="005C4D82" w:rsidP="005C4D82">
      <w:pPr>
        <w:jc w:val="both"/>
        <w:rPr>
          <w:rFonts w:ascii="Times New Roman" w:hAnsi="Times New Roman"/>
          <w:lang w:val="es-ES_tradnl"/>
        </w:rPr>
      </w:pPr>
    </w:p>
    <w:p w14:paraId="4EF22B91" w14:textId="77777777" w:rsidR="005C4D82" w:rsidRPr="007F3FFA" w:rsidRDefault="005C4D82" w:rsidP="005C4D82">
      <w:pPr>
        <w:jc w:val="both"/>
        <w:rPr>
          <w:rFonts w:ascii="Times New Roman" w:hAnsi="Times New Roman"/>
          <w:lang w:val="es-ES_tradnl"/>
        </w:rPr>
      </w:pPr>
      <w:r w:rsidRPr="007F3FFA">
        <w:rPr>
          <w:rFonts w:ascii="Times New Roman" w:hAnsi="Times New Roman"/>
          <w:lang w:val="es-ES_tradnl"/>
        </w:rPr>
        <w:t xml:space="preserve">La reciente publicación de la hasta ahora inédita novela </w:t>
      </w:r>
      <w:r w:rsidRPr="007F3FFA">
        <w:rPr>
          <w:rFonts w:ascii="Times New Roman" w:hAnsi="Times New Roman"/>
          <w:i/>
          <w:lang w:val="es-ES_tradnl"/>
        </w:rPr>
        <w:t>Según pasan los años. Allende, compañero Allende</w:t>
      </w:r>
      <w:r w:rsidRPr="007F3FFA">
        <w:rPr>
          <w:rFonts w:ascii="Times New Roman" w:hAnsi="Times New Roman"/>
          <w:lang w:val="es-ES_tradnl"/>
        </w:rPr>
        <w:t xml:space="preserve"> (2019) del escritor chileno Carlos Droguett (1912-1996), permite adentrarse en las múltiples posibilidades de la llamada </w:t>
      </w:r>
      <w:proofErr w:type="spellStart"/>
      <w:r w:rsidRPr="007F3FFA">
        <w:rPr>
          <w:rFonts w:ascii="Times New Roman" w:hAnsi="Times New Roman"/>
          <w:lang w:val="es-ES_tradnl"/>
        </w:rPr>
        <w:t>autoficción</w:t>
      </w:r>
      <w:proofErr w:type="spellEnd"/>
      <w:r w:rsidRPr="007F3FFA">
        <w:rPr>
          <w:rFonts w:ascii="Times New Roman" w:hAnsi="Times New Roman"/>
          <w:lang w:val="es-ES_tradnl"/>
        </w:rPr>
        <w:t>, así como en las particularidades discursivas más sugerentes de este texto cuya narración, realizada desde el punto de vista de un hablante que pasa revista a su propia historia, no significa sólo un ensimismamiento en la perspectiva íntima y personal, sino su problematización a partir de la tensión que se establece entre lo referencial y lo ficcional. Aquí el yo, una subjetividad desgarrada por el acontecer exterior (el golpe de estado de 1973), se distiende y se interroga acerca de realidades que le atañen como individuo y como sujeto de la Historia. Al hacerlo, va configurando una voz que se hace cuerpo y que a la vez refiere y significa los cuerpos de otras v</w:t>
      </w:r>
      <w:r>
        <w:rPr>
          <w:rFonts w:ascii="Times New Roman" w:hAnsi="Times New Roman"/>
          <w:lang w:val="es-ES_tradnl"/>
        </w:rPr>
        <w:t>í</w:t>
      </w:r>
      <w:r w:rsidRPr="007F3FFA">
        <w:rPr>
          <w:rFonts w:ascii="Times New Roman" w:hAnsi="Times New Roman"/>
          <w:lang w:val="es-ES_tradnl"/>
        </w:rPr>
        <w:t>ctimas de otras tantas tragedias, individuales y colectivas, de la Historia de Chile.</w:t>
      </w:r>
    </w:p>
    <w:p w14:paraId="3B7E26DA" w14:textId="77777777" w:rsidR="005C4D82" w:rsidRPr="007F3FFA" w:rsidRDefault="005C4D82" w:rsidP="005C4D82">
      <w:pPr>
        <w:rPr>
          <w:rFonts w:ascii="Times New Roman" w:hAnsi="Times New Roman"/>
          <w:b/>
          <w:lang w:val="es-CL"/>
        </w:rPr>
      </w:pPr>
    </w:p>
    <w:p w14:paraId="71A5567A" w14:textId="77777777" w:rsidR="005C4D82" w:rsidRDefault="005C4D82" w:rsidP="005C4D82">
      <w:pPr>
        <w:rPr>
          <w:rFonts w:ascii="Times New Roman" w:hAnsi="Times New Roman"/>
          <w:lang w:val="es-CL"/>
        </w:rPr>
      </w:pPr>
      <w:r>
        <w:rPr>
          <w:rFonts w:ascii="Times New Roman" w:hAnsi="Times New Roman"/>
          <w:lang w:val="es-CL"/>
        </w:rPr>
        <w:t xml:space="preserve">Eje: </w:t>
      </w:r>
    </w:p>
    <w:p w14:paraId="6EF38BFD" w14:textId="77777777" w:rsidR="005C4D82" w:rsidRPr="007F3FFA" w:rsidRDefault="005C4D82" w:rsidP="005C4D82">
      <w:pPr>
        <w:rPr>
          <w:rFonts w:ascii="Times New Roman" w:hAnsi="Times New Roman"/>
          <w:lang w:val="es-CL"/>
        </w:rPr>
      </w:pPr>
    </w:p>
    <w:p w14:paraId="104E6AEA" w14:textId="77777777" w:rsidR="005C4D82" w:rsidRPr="007F3FFA" w:rsidRDefault="005C4D82" w:rsidP="005C4D82">
      <w:pPr>
        <w:rPr>
          <w:rFonts w:ascii="Times New Roman" w:hAnsi="Times New Roman"/>
          <w:b/>
          <w:lang w:val="es-CL"/>
        </w:rPr>
      </w:pPr>
      <w:r w:rsidRPr="007F3FFA">
        <w:rPr>
          <w:rFonts w:ascii="Times New Roman" w:hAnsi="Times New Roman"/>
          <w:b/>
          <w:lang w:val="es-CL"/>
        </w:rPr>
        <w:t>I</w:t>
      </w:r>
      <w:r>
        <w:rPr>
          <w:rFonts w:ascii="Times New Roman" w:hAnsi="Times New Roman"/>
          <w:b/>
          <w:lang w:val="es-CL"/>
        </w:rPr>
        <w:t xml:space="preserve">) </w:t>
      </w:r>
      <w:r w:rsidRPr="007F3FFA">
        <w:rPr>
          <w:rFonts w:ascii="Times New Roman" w:hAnsi="Times New Roman"/>
          <w:b/>
          <w:lang w:val="es-CL"/>
        </w:rPr>
        <w:t>CUERPO, ESCRITURAS CRÍTICAS</w:t>
      </w:r>
    </w:p>
    <w:p w14:paraId="2B684C2E" w14:textId="77777777" w:rsidR="005C4D82" w:rsidRDefault="005C4D82" w:rsidP="005C4D82">
      <w:pPr>
        <w:rPr>
          <w:rFonts w:ascii="Times New Roman" w:hAnsi="Times New Roman"/>
          <w:b/>
          <w:lang w:val="es-CL"/>
        </w:rPr>
      </w:pPr>
    </w:p>
    <w:p w14:paraId="5B3F4AE3" w14:textId="77777777" w:rsidR="005C4D82" w:rsidRDefault="005C4D82" w:rsidP="005C4D82">
      <w:pPr>
        <w:rPr>
          <w:rFonts w:ascii="Times New Roman" w:hAnsi="Times New Roman"/>
          <w:b/>
          <w:lang w:val="es-CL"/>
        </w:rPr>
      </w:pPr>
      <w:r>
        <w:rPr>
          <w:rFonts w:ascii="Times New Roman" w:hAnsi="Times New Roman"/>
          <w:b/>
          <w:lang w:val="es-CL"/>
        </w:rPr>
        <w:t>MESA REDONDA:</w:t>
      </w:r>
      <w:r w:rsidRPr="007F3FFA">
        <w:rPr>
          <w:rFonts w:ascii="Times New Roman" w:hAnsi="Times New Roman"/>
          <w:b/>
          <w:lang w:val="es-CL"/>
        </w:rPr>
        <w:t xml:space="preserve"> </w:t>
      </w:r>
      <w:r w:rsidRPr="007F3FFA">
        <w:rPr>
          <w:rFonts w:ascii="Times New Roman" w:hAnsi="Times New Roman"/>
          <w:b/>
          <w:i/>
          <w:lang w:val="es-CL"/>
        </w:rPr>
        <w:t>Cuerpo y sujeto en escrituras latinoamericana contemporáneas</w:t>
      </w:r>
    </w:p>
    <w:p w14:paraId="2628DFED" w14:textId="77777777" w:rsidR="005C4D82" w:rsidRPr="00162947" w:rsidRDefault="005C4D82" w:rsidP="005C4D82">
      <w:pPr>
        <w:rPr>
          <w:lang w:val="es-CL"/>
        </w:rPr>
      </w:pPr>
    </w:p>
    <w:p w14:paraId="09234B70" w14:textId="77777777" w:rsidR="005C4D82" w:rsidRPr="005C4D82" w:rsidRDefault="005C4D82" w:rsidP="005C4D82">
      <w:pPr>
        <w:rPr>
          <w:rFonts w:ascii="Times New Roman" w:hAnsi="Times New Roman"/>
          <w:lang w:val="es-CL"/>
        </w:rPr>
      </w:pPr>
      <w:bookmarkStart w:id="0" w:name="_GoBack"/>
      <w:bookmarkEnd w:id="0"/>
    </w:p>
    <w:p w14:paraId="2A11ADFA" w14:textId="77777777" w:rsidR="005C4D82" w:rsidRPr="005C4D82" w:rsidRDefault="005C4D82">
      <w:pPr>
        <w:rPr>
          <w:lang w:val="es-ES_tradnl"/>
        </w:rPr>
      </w:pPr>
    </w:p>
    <w:sectPr w:rsidR="005C4D82" w:rsidRPr="005C4D82" w:rsidSect="002B6939">
      <w:pgSz w:w="11900" w:h="16840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D82"/>
    <w:rsid w:val="005C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BEEE7"/>
  <w15:chartTrackingRefBased/>
  <w15:docId w15:val="{B49631D3-8CC9-4188-A18F-E33D3A3A8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4D82"/>
    <w:pPr>
      <w:spacing w:after="0" w:line="240" w:lineRule="auto"/>
    </w:pPr>
    <w:rPr>
      <w:rFonts w:ascii="Cambria" w:eastAsia="MS Mincho" w:hAnsi="Cambria" w:cs="Times New Roman"/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E85244-BB00-4ED1-B1AD-BE12084E53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D1018C-491C-457A-A25C-7B4E9CE96F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CB6ABD-6F6B-4756-B45C-56EDDEBF4F8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df49191-4a0d-4f37-8b3e-014c99b2be18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1228</Characters>
  <Application>Microsoft Office Word</Application>
  <DocSecurity>0</DocSecurity>
  <Lines>10</Lines>
  <Paragraphs>2</Paragraphs>
  <ScaleCrop>false</ScaleCrop>
  <Company>Universite de Reims Champagne Ardennes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FERNANDEZ HOYOS</dc:creator>
  <cp:keywords/>
  <dc:description/>
  <cp:lastModifiedBy>SONIA FERNANDEZ HOYOS</cp:lastModifiedBy>
  <cp:revision>1</cp:revision>
  <dcterms:created xsi:type="dcterms:W3CDTF">2021-05-30T19:11:00Z</dcterms:created>
  <dcterms:modified xsi:type="dcterms:W3CDTF">2021-05-30T19:13:00Z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