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5AABC" w14:textId="77777777" w:rsidR="0080389D" w:rsidRPr="00813662" w:rsidRDefault="0080389D" w:rsidP="00803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7713A9C9" w14:textId="77777777" w:rsidR="0080389D" w:rsidRPr="00813662" w:rsidRDefault="0080389D" w:rsidP="00803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48658CC3" w14:textId="77777777" w:rsidR="0080389D" w:rsidRPr="00813662" w:rsidRDefault="0080389D" w:rsidP="00803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7AD601B5" w14:textId="77777777" w:rsidR="0080389D" w:rsidRPr="00813662" w:rsidRDefault="0080389D" w:rsidP="008038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7F0C7A08" w14:textId="77777777" w:rsidR="0080389D" w:rsidRPr="00813662" w:rsidRDefault="0080389D" w:rsidP="0080389D">
      <w:pPr>
        <w:rPr>
          <w:rFonts w:ascii="Times New Roman" w:hAnsi="Times New Roman"/>
          <w:sz w:val="22"/>
          <w:szCs w:val="22"/>
          <w:lang w:val="es-ES_tradnl"/>
        </w:rPr>
      </w:pPr>
    </w:p>
    <w:p w14:paraId="1CB279B9" w14:textId="77777777" w:rsidR="0080389D" w:rsidRPr="0025616F" w:rsidRDefault="0080389D" w:rsidP="0080389D">
      <w:pPr>
        <w:spacing w:line="276" w:lineRule="auto"/>
        <w:jc w:val="both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Juan Ramón DUCHESNE WINTER</w:t>
      </w:r>
    </w:p>
    <w:p w14:paraId="05F46894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</w:p>
    <w:p w14:paraId="0C5CBC5A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  <w:r w:rsidRPr="0025616F">
        <w:rPr>
          <w:rFonts w:ascii="Times New Roman" w:hAnsi="Times New Roman"/>
          <w:lang w:val="es-ES"/>
        </w:rPr>
        <w:t>U</w:t>
      </w:r>
      <w:r>
        <w:rPr>
          <w:rFonts w:ascii="Times New Roman" w:hAnsi="Times New Roman"/>
          <w:lang w:val="es-ES"/>
        </w:rPr>
        <w:t>niversidad de Pittsburgh</w:t>
      </w:r>
    </w:p>
    <w:p w14:paraId="5CB28037" w14:textId="77777777" w:rsidR="0080389D" w:rsidRPr="0025616F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</w:p>
    <w:p w14:paraId="46EDAEAC" w14:textId="77777777" w:rsidR="0080389D" w:rsidRPr="006348DA" w:rsidRDefault="0080389D" w:rsidP="0080389D">
      <w:pPr>
        <w:spacing w:line="276" w:lineRule="auto"/>
        <w:rPr>
          <w:rFonts w:ascii="Times New Roman" w:hAnsi="Times New Roman"/>
          <w:b/>
          <w:i/>
          <w:lang w:val="es-ES"/>
        </w:rPr>
      </w:pPr>
      <w:r>
        <w:rPr>
          <w:rFonts w:ascii="Times New Roman" w:hAnsi="Times New Roman"/>
          <w:lang w:val="es-ES"/>
        </w:rPr>
        <w:t xml:space="preserve">Título: </w:t>
      </w:r>
      <w:r w:rsidRPr="0025616F">
        <w:rPr>
          <w:rFonts w:ascii="Times New Roman" w:hAnsi="Times New Roman"/>
          <w:lang w:val="es-ES"/>
        </w:rPr>
        <w:t>“</w:t>
      </w:r>
      <w:r w:rsidRPr="0025616F">
        <w:rPr>
          <w:rFonts w:ascii="Times New Roman" w:hAnsi="Times New Roman"/>
          <w:b/>
          <w:lang w:val="es-ES"/>
        </w:rPr>
        <w:t>Eduardo Lalo entre territorio y geopolítica”</w:t>
      </w:r>
    </w:p>
    <w:p w14:paraId="2752DD85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</w:p>
    <w:p w14:paraId="3108F369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3F6ED08C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</w:p>
    <w:p w14:paraId="194356B1" w14:textId="77777777" w:rsidR="0080389D" w:rsidRPr="006348DA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  <w:r w:rsidRPr="006348DA">
        <w:rPr>
          <w:rFonts w:ascii="Times New Roman" w:hAnsi="Times New Roman"/>
          <w:lang w:val="es-ES"/>
        </w:rPr>
        <w:t xml:space="preserve">Tras su inserción en el mercado internacional con el Premio Rómulo Gallegos la producción de Eduardo Lalo instala una bisagra entre el pensamiento del territorio y la interpelación geopolítica. Al </w:t>
      </w:r>
      <w:r w:rsidRPr="006348DA">
        <w:rPr>
          <w:rFonts w:ascii="Times New Roman" w:hAnsi="Times New Roman"/>
          <w:i/>
          <w:lang w:val="es-ES"/>
        </w:rPr>
        <w:t>sentido de la tierra</w:t>
      </w:r>
      <w:r w:rsidRPr="006348DA">
        <w:rPr>
          <w:rFonts w:ascii="Times New Roman" w:hAnsi="Times New Roman"/>
          <w:lang w:val="es-ES"/>
        </w:rPr>
        <w:t xml:space="preserve"> impolítico que mezcla cuerpos humanos y no humanos de la urbe caribeña en obras como </w:t>
      </w:r>
      <w:r w:rsidRPr="006348DA">
        <w:rPr>
          <w:rFonts w:ascii="Times New Roman" w:hAnsi="Times New Roman"/>
          <w:i/>
          <w:lang w:val="es-ES"/>
        </w:rPr>
        <w:t xml:space="preserve">Los pies de San Juan </w:t>
      </w:r>
      <w:r w:rsidRPr="006348DA">
        <w:rPr>
          <w:rFonts w:ascii="Times New Roman" w:hAnsi="Times New Roman"/>
          <w:lang w:val="es-ES"/>
        </w:rPr>
        <w:t xml:space="preserve">(2002) y </w:t>
      </w:r>
      <w:r w:rsidRPr="006348DA">
        <w:rPr>
          <w:rFonts w:ascii="Times New Roman" w:hAnsi="Times New Roman"/>
          <w:i/>
          <w:lang w:val="es-ES"/>
        </w:rPr>
        <w:t>donde</w:t>
      </w:r>
      <w:r w:rsidRPr="006348DA">
        <w:rPr>
          <w:rFonts w:ascii="Times New Roman" w:hAnsi="Times New Roman"/>
          <w:lang w:val="es-ES"/>
        </w:rPr>
        <w:t xml:space="preserve"> (2005), se superpone un discurso periodístico de corte geopolítico que segmenta los cuerpos entre sujetos auténticos y sujetos alienados (colonizados), entre puer</w:t>
      </w:r>
      <w:r>
        <w:rPr>
          <w:rFonts w:ascii="Times New Roman" w:hAnsi="Times New Roman"/>
          <w:lang w:val="es-ES"/>
        </w:rPr>
        <w:t>torriqueños e “</w:t>
      </w:r>
      <w:proofErr w:type="spellStart"/>
      <w:r>
        <w:rPr>
          <w:rFonts w:ascii="Times New Roman" w:hAnsi="Times New Roman"/>
          <w:lang w:val="es-ES"/>
        </w:rPr>
        <w:t>impuertorriqueños</w:t>
      </w:r>
      <w:proofErr w:type="spellEnd"/>
      <w:r>
        <w:rPr>
          <w:rFonts w:ascii="Times New Roman" w:hAnsi="Times New Roman"/>
          <w:lang w:val="es-ES"/>
        </w:rPr>
        <w:t>”</w:t>
      </w:r>
      <w:r w:rsidRPr="006348DA">
        <w:rPr>
          <w:rFonts w:ascii="Times New Roman" w:hAnsi="Times New Roman"/>
          <w:lang w:val="es-ES"/>
        </w:rPr>
        <w:t xml:space="preserve">, entre </w:t>
      </w:r>
      <w:r>
        <w:rPr>
          <w:rFonts w:ascii="Times New Roman" w:hAnsi="Times New Roman"/>
          <w:lang w:val="es-ES"/>
        </w:rPr>
        <w:t>sujetos nacionales legítimos y “parceleros”</w:t>
      </w:r>
      <w:r w:rsidRPr="006348DA">
        <w:rPr>
          <w:rFonts w:ascii="Times New Roman" w:hAnsi="Times New Roman"/>
          <w:lang w:val="es-ES"/>
        </w:rPr>
        <w:t xml:space="preserve"> desechables. En fin, del territorio mezclado de textos previos, alfabéticos y fotográficos, se pasa a la geopolítica jerarquiza</w:t>
      </w:r>
      <w:r>
        <w:rPr>
          <w:rFonts w:ascii="Times New Roman" w:hAnsi="Times New Roman"/>
          <w:lang w:val="es-ES"/>
        </w:rPr>
        <w:t>da y letrada de la nación. Por “territorio”</w:t>
      </w:r>
      <w:r w:rsidRPr="006348DA">
        <w:rPr>
          <w:rFonts w:ascii="Times New Roman" w:hAnsi="Times New Roman"/>
          <w:lang w:val="es-ES"/>
        </w:rPr>
        <w:t xml:space="preserve"> entendemos aquí la suma de colectividades humanas y no humanas, bióticas y abióticas, materiales e inmateriales, reales e imaginarias que conforman un espacio-tiempo dado. El territorio es el cuerpo del cuerpo. El territorio se compone de imágenes visibles del cuerpo, así como cuerpos invisibles de la imagen.</w:t>
      </w:r>
    </w:p>
    <w:p w14:paraId="476170E2" w14:textId="77777777" w:rsidR="0080389D" w:rsidRDefault="0080389D" w:rsidP="0080389D">
      <w:pPr>
        <w:spacing w:line="276" w:lineRule="auto"/>
        <w:jc w:val="both"/>
        <w:rPr>
          <w:rFonts w:ascii="Times New Roman" w:hAnsi="Times New Roman"/>
          <w:lang w:val="es-ES"/>
        </w:rPr>
      </w:pPr>
    </w:p>
    <w:p w14:paraId="00346ADE" w14:textId="77777777" w:rsidR="0080389D" w:rsidRDefault="0080389D" w:rsidP="0080389D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14:paraId="75F4752D" w14:textId="77777777" w:rsidR="0080389D" w:rsidRDefault="0080389D" w:rsidP="0080389D">
      <w:pPr>
        <w:spacing w:line="276" w:lineRule="auto"/>
        <w:rPr>
          <w:rFonts w:ascii="Times New Roman" w:hAnsi="Times New Roman"/>
          <w:lang w:val="es-ES"/>
        </w:rPr>
      </w:pPr>
    </w:p>
    <w:p w14:paraId="3E4037D6" w14:textId="77777777" w:rsidR="0080389D" w:rsidRPr="0025616F" w:rsidRDefault="0080389D" w:rsidP="0080389D">
      <w:pPr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I) CUERPOS, ESCRITURAS CRÍTICAS</w:t>
      </w:r>
    </w:p>
    <w:p w14:paraId="40AAD19A" w14:textId="77777777" w:rsidR="0080389D" w:rsidRDefault="0080389D" w:rsidP="0080389D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Retórica (foto-)gráfica y cultura urbana</w:t>
      </w:r>
    </w:p>
    <w:p w14:paraId="7437D802" w14:textId="77777777" w:rsidR="0080389D" w:rsidRDefault="0080389D" w:rsidP="008038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</w:p>
    <w:p w14:paraId="1D66C77B" w14:textId="77777777" w:rsidR="0080389D" w:rsidRPr="0025616F" w:rsidRDefault="0080389D" w:rsidP="0080389D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MESA</w:t>
      </w:r>
      <w:r>
        <w:rPr>
          <w:rFonts w:ascii="Times New Roman" w:hAnsi="Times New Roman"/>
          <w:b/>
          <w:lang w:val="es-ES"/>
        </w:rPr>
        <w:t xml:space="preserve"> REDONDA: </w:t>
      </w:r>
      <w:r w:rsidRPr="0025616F">
        <w:rPr>
          <w:rFonts w:ascii="Times New Roman" w:hAnsi="Times New Roman"/>
          <w:b/>
          <w:i/>
          <w:lang w:val="es-ES"/>
        </w:rPr>
        <w:t xml:space="preserve">Pensar en blanco y negro… la </w:t>
      </w:r>
      <w:proofErr w:type="spellStart"/>
      <w:proofErr w:type="gramStart"/>
      <w:r w:rsidRPr="0025616F">
        <w:rPr>
          <w:rFonts w:ascii="Times New Roman" w:hAnsi="Times New Roman"/>
          <w:b/>
          <w:i/>
          <w:lang w:val="es-ES"/>
        </w:rPr>
        <w:t>contra-escritura</w:t>
      </w:r>
      <w:proofErr w:type="spellEnd"/>
      <w:proofErr w:type="gramEnd"/>
      <w:r w:rsidRPr="0025616F">
        <w:rPr>
          <w:rFonts w:ascii="Times New Roman" w:hAnsi="Times New Roman"/>
          <w:b/>
          <w:i/>
          <w:lang w:val="es-ES"/>
        </w:rPr>
        <w:t xml:space="preserve"> de Eduardo Lalo</w:t>
      </w:r>
    </w:p>
    <w:p w14:paraId="0AFF6BD0" w14:textId="77777777" w:rsidR="0080389D" w:rsidRPr="0080389D" w:rsidRDefault="0080389D">
      <w:pPr>
        <w:rPr>
          <w:lang w:val="es-ES"/>
        </w:rPr>
      </w:pPr>
      <w:bookmarkStart w:id="0" w:name="_GoBack"/>
      <w:bookmarkEnd w:id="0"/>
    </w:p>
    <w:sectPr w:rsidR="0080389D" w:rsidRPr="008038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9D"/>
    <w:rsid w:val="0080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2F8CD"/>
  <w15:chartTrackingRefBased/>
  <w15:docId w15:val="{2803EA9F-D7DB-489F-9CD0-E45E87FF9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389D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100F7C-A9C5-49E9-A4A6-D24AE8970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A1C5E-8346-439F-856F-2C06B5EED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4971F-A54E-4ADC-8676-1F07488557C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1278</Characters>
  <Application>Microsoft Office Word</Application>
  <DocSecurity>0</DocSecurity>
  <Lines>10</Lines>
  <Paragraphs>3</Paragraphs>
  <ScaleCrop>false</ScaleCrop>
  <Company>Universite de Reims Champagne Ardennes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2021-05-28T21:25:00Z</dcterms:created>
  <dcterms:modified xsi:type="dcterms:W3CDTF">2021-05-28T21:28:00Z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