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00197" w14:textId="77777777" w:rsidR="004322BC" w:rsidRPr="00813662" w:rsidRDefault="004322BC" w:rsidP="00432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0099BE39" w14:textId="77777777" w:rsidR="004322BC" w:rsidRPr="00813662" w:rsidRDefault="004322BC" w:rsidP="00432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2523454F" w14:textId="77777777" w:rsidR="004322BC" w:rsidRPr="00813662" w:rsidRDefault="004322BC" w:rsidP="00432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5526AECE" w14:textId="77777777" w:rsidR="004322BC" w:rsidRPr="00813662" w:rsidRDefault="004322BC" w:rsidP="004322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480D08A3" w14:textId="77777777" w:rsidR="004322BC" w:rsidRPr="00813662" w:rsidRDefault="004322BC" w:rsidP="004322BC">
      <w:pPr>
        <w:rPr>
          <w:rFonts w:ascii="Times New Roman" w:hAnsi="Times New Roman"/>
          <w:sz w:val="22"/>
          <w:szCs w:val="22"/>
          <w:lang w:val="es-ES_tradnl"/>
        </w:rPr>
      </w:pPr>
    </w:p>
    <w:p w14:paraId="371137AC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bCs/>
          <w:lang w:val="es-ES"/>
        </w:rPr>
        <w:t xml:space="preserve">Marta </w:t>
      </w:r>
      <w:r w:rsidRPr="0025616F">
        <w:rPr>
          <w:rFonts w:ascii="Times New Roman" w:hAnsi="Times New Roman"/>
          <w:b/>
          <w:lang w:val="es-ES"/>
        </w:rPr>
        <w:t>WALDEGARAY</w:t>
      </w:r>
    </w:p>
    <w:p w14:paraId="2A918EE3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s-ES"/>
        </w:rPr>
      </w:pPr>
    </w:p>
    <w:p w14:paraId="2D23664B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Universidad de Reims</w:t>
      </w:r>
    </w:p>
    <w:p w14:paraId="42181E31" w14:textId="77777777" w:rsidR="004322BC" w:rsidRPr="0025616F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s-ES"/>
        </w:rPr>
      </w:pPr>
    </w:p>
    <w:p w14:paraId="324B1A90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lang w:val="es-ES"/>
        </w:rPr>
        <w:t>Título:</w:t>
      </w:r>
      <w:r>
        <w:rPr>
          <w:rFonts w:ascii="Times New Roman" w:hAnsi="Times New Roman"/>
          <w:b/>
          <w:lang w:val="es-ES"/>
        </w:rPr>
        <w:t xml:space="preserve"> “</w:t>
      </w:r>
      <w:r w:rsidRPr="0025616F">
        <w:rPr>
          <w:rFonts w:ascii="Times New Roman" w:hAnsi="Times New Roman"/>
          <w:b/>
          <w:lang w:val="es-ES"/>
        </w:rPr>
        <w:t>Eduardo Lalo, con «la potencia del cuerpo-en-el-mundo»”</w:t>
      </w:r>
    </w:p>
    <w:p w14:paraId="0646DB36" w14:textId="77777777" w:rsidR="004322BC" w:rsidRPr="0025616F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s-ES"/>
        </w:rPr>
      </w:pPr>
    </w:p>
    <w:p w14:paraId="67545260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14:paraId="28E909B6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lang w:val="es-ES"/>
        </w:rPr>
      </w:pPr>
    </w:p>
    <w:p w14:paraId="0F2666FC" w14:textId="77777777" w:rsidR="004322BC" w:rsidRPr="0025616F" w:rsidRDefault="004322BC" w:rsidP="004322B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u w:val="single"/>
          <w:lang w:val="es-ES"/>
        </w:rPr>
      </w:pPr>
      <w:r w:rsidRPr="0025616F">
        <w:rPr>
          <w:rFonts w:ascii="Times New Roman" w:hAnsi="Times New Roman"/>
          <w:lang w:val="es-ES"/>
        </w:rPr>
        <w:t xml:space="preserve">En el marco de las poéticas del movimiento presentes en la literatura contemporánea latinoamericana, Eduardo Lalo (nacido en Cuba en 1960, residente en Puerto Rico desde sus dos años y ciudadano estadounidense según su pasaporte) teoriza en el conjunto de su obra la noción de </w:t>
      </w:r>
      <w:r w:rsidRPr="0025616F">
        <w:rPr>
          <w:rFonts w:ascii="Times New Roman" w:hAnsi="Times New Roman"/>
          <w:i/>
          <w:lang w:val="es-ES"/>
        </w:rPr>
        <w:t>invisibilidad,</w:t>
      </w:r>
      <w:r w:rsidRPr="0025616F">
        <w:rPr>
          <w:rFonts w:ascii="Times New Roman" w:hAnsi="Times New Roman"/>
          <w:lang w:val="es-ES"/>
        </w:rPr>
        <w:t xml:space="preserve"> de </w:t>
      </w:r>
      <w:r w:rsidRPr="0025616F">
        <w:rPr>
          <w:rFonts w:ascii="Times New Roman" w:hAnsi="Times New Roman"/>
          <w:i/>
          <w:lang w:val="es-ES"/>
        </w:rPr>
        <w:t>espacio invisible</w:t>
      </w:r>
      <w:r w:rsidRPr="0025616F">
        <w:rPr>
          <w:rFonts w:ascii="Times New Roman" w:hAnsi="Times New Roman"/>
          <w:lang w:val="es-ES"/>
        </w:rPr>
        <w:t xml:space="preserve"> (paradigmáticamente: la isla de Puerto Rico) como un “</w:t>
      </w:r>
      <w:proofErr w:type="spellStart"/>
      <w:r w:rsidRPr="0025616F">
        <w:rPr>
          <w:rFonts w:ascii="Times New Roman" w:hAnsi="Times New Roman"/>
          <w:lang w:val="es-ES"/>
        </w:rPr>
        <w:t>hiperlugar</w:t>
      </w:r>
      <w:proofErr w:type="spellEnd"/>
      <w:r w:rsidRPr="0025616F">
        <w:rPr>
          <w:rFonts w:ascii="Times New Roman" w:hAnsi="Times New Roman"/>
          <w:lang w:val="es-ES"/>
        </w:rPr>
        <w:t>” geopolítico (</w:t>
      </w:r>
      <w:proofErr w:type="spellStart"/>
      <w:r w:rsidRPr="0025616F">
        <w:rPr>
          <w:rFonts w:ascii="Times New Roman" w:hAnsi="Times New Roman"/>
          <w:lang w:val="es-ES"/>
        </w:rPr>
        <w:t>Lussault</w:t>
      </w:r>
      <w:proofErr w:type="spellEnd"/>
      <w:r w:rsidRPr="0025616F">
        <w:rPr>
          <w:rFonts w:ascii="Times New Roman" w:hAnsi="Times New Roman"/>
          <w:lang w:val="es-ES"/>
        </w:rPr>
        <w:t xml:space="preserve"> 2017) en el que las diversas dimensiones de la experiencia convergen y se entrechocan. Lo invisible es en su pensamiento una categoría espacial que configura la creación de una subjetividad en movimiento, y que a su vez concibe este movimiento como resistencia a fijarse en una tradición, lo que no significa negación a habitar un territorio («Por fin esta tierra es mía», </w:t>
      </w:r>
      <w:r w:rsidRPr="0025616F">
        <w:rPr>
          <w:rFonts w:ascii="Times New Roman" w:hAnsi="Times New Roman"/>
          <w:i/>
          <w:lang w:val="es-ES"/>
        </w:rPr>
        <w:t>La inutilidad</w:t>
      </w:r>
      <w:r w:rsidRPr="0025616F">
        <w:rPr>
          <w:rFonts w:ascii="Times New Roman" w:hAnsi="Times New Roman"/>
          <w:lang w:val="es-ES"/>
        </w:rPr>
        <w:t xml:space="preserve">, 2004). El proceso de subjetivación en sus personajes, vaciado de conflictividad y henchido de impotencia generada por la inercia, crea en el universo narrativo e iconográfico del autor una </w:t>
      </w:r>
      <w:proofErr w:type="spellStart"/>
      <w:proofErr w:type="gramStart"/>
      <w:r w:rsidRPr="0025616F">
        <w:rPr>
          <w:rFonts w:ascii="Times New Roman" w:hAnsi="Times New Roman"/>
          <w:lang w:val="es-ES"/>
        </w:rPr>
        <w:t>contra-escritura</w:t>
      </w:r>
      <w:proofErr w:type="spellEnd"/>
      <w:proofErr w:type="gramEnd"/>
      <w:r w:rsidRPr="0025616F">
        <w:rPr>
          <w:rFonts w:ascii="Times New Roman" w:hAnsi="Times New Roman"/>
          <w:lang w:val="es-ES"/>
        </w:rPr>
        <w:t xml:space="preserve"> del imaginario exotista colonial, una poética de lo urbano federada desde la metonimia </w:t>
      </w:r>
      <w:r w:rsidRPr="0025616F">
        <w:rPr>
          <w:rFonts w:ascii="Times New Roman" w:hAnsi="Times New Roman"/>
          <w:i/>
          <w:lang w:val="es-ES"/>
        </w:rPr>
        <w:t>texto(imagen)-ciudad-cuerpo</w:t>
      </w:r>
      <w:r w:rsidRPr="0025616F">
        <w:rPr>
          <w:rFonts w:ascii="Times New Roman" w:hAnsi="Times New Roman"/>
          <w:lang w:val="es-ES"/>
        </w:rPr>
        <w:t xml:space="preserve">. Nuestra propuesta interrogará las implicancias narrativas e ideológicas de la vulnerabilidad urbana en la obra de Eduardo Lalo (principalmente en </w:t>
      </w:r>
      <w:r w:rsidRPr="0025616F">
        <w:rPr>
          <w:rFonts w:ascii="Times New Roman" w:hAnsi="Times New Roman"/>
          <w:i/>
          <w:lang w:val="es-ES"/>
        </w:rPr>
        <w:t>La inutilidad</w:t>
      </w:r>
      <w:r w:rsidRPr="0025616F">
        <w:rPr>
          <w:rFonts w:ascii="Times New Roman" w:hAnsi="Times New Roman"/>
          <w:lang w:val="es-ES"/>
        </w:rPr>
        <w:t xml:space="preserve"> -2004-, </w:t>
      </w:r>
      <w:r w:rsidRPr="0025616F">
        <w:rPr>
          <w:rFonts w:ascii="Times New Roman" w:hAnsi="Times New Roman"/>
          <w:i/>
          <w:lang w:val="es-ES"/>
        </w:rPr>
        <w:t>Simone</w:t>
      </w:r>
      <w:r w:rsidRPr="0025616F">
        <w:rPr>
          <w:rFonts w:ascii="Times New Roman" w:hAnsi="Times New Roman"/>
          <w:lang w:val="es-ES"/>
        </w:rPr>
        <w:t xml:space="preserve"> -2012- y </w:t>
      </w:r>
      <w:r w:rsidRPr="0025616F">
        <w:rPr>
          <w:rFonts w:ascii="Times New Roman" w:hAnsi="Times New Roman"/>
          <w:i/>
          <w:lang w:val="es-ES"/>
        </w:rPr>
        <w:t>Los países invisibles</w:t>
      </w:r>
      <w:r w:rsidRPr="0025616F">
        <w:rPr>
          <w:rFonts w:ascii="Times New Roman" w:hAnsi="Times New Roman"/>
          <w:lang w:val="es-ES"/>
        </w:rPr>
        <w:t xml:space="preserve"> -2016).</w:t>
      </w:r>
    </w:p>
    <w:p w14:paraId="4F49792F" w14:textId="77777777" w:rsidR="004322BC" w:rsidRPr="0025616F" w:rsidRDefault="004322BC" w:rsidP="004322BC">
      <w:pPr>
        <w:spacing w:line="276" w:lineRule="auto"/>
        <w:ind w:left="567"/>
        <w:rPr>
          <w:rFonts w:ascii="Times New Roman" w:hAnsi="Times New Roman"/>
          <w:u w:val="single"/>
          <w:lang w:val="es-ES"/>
        </w:rPr>
      </w:pPr>
    </w:p>
    <w:p w14:paraId="50BADD49" w14:textId="77777777" w:rsidR="004322BC" w:rsidRPr="0025616F" w:rsidRDefault="004322BC" w:rsidP="004322BC">
      <w:pPr>
        <w:spacing w:line="276" w:lineRule="auto"/>
        <w:ind w:left="567"/>
        <w:jc w:val="both"/>
        <w:rPr>
          <w:rFonts w:ascii="Times New Roman" w:hAnsi="Times New Roman"/>
          <w:sz w:val="20"/>
          <w:szCs w:val="20"/>
          <w:lang w:val="es-ES"/>
        </w:rPr>
      </w:pPr>
      <w:r w:rsidRPr="00151298">
        <w:rPr>
          <w:rFonts w:ascii="Times New Roman" w:hAnsi="Times New Roman"/>
          <w:sz w:val="20"/>
          <w:szCs w:val="20"/>
        </w:rPr>
        <w:t xml:space="preserve">Michel Lussault, </w:t>
      </w:r>
      <w:r w:rsidRPr="00151298">
        <w:rPr>
          <w:rFonts w:ascii="Times New Roman" w:hAnsi="Times New Roman"/>
          <w:i/>
          <w:sz w:val="20"/>
          <w:szCs w:val="20"/>
        </w:rPr>
        <w:t>Hyper-lieux. Les nouvelles géographies politiques de la mondialisation</w:t>
      </w:r>
      <w:r w:rsidRPr="00151298">
        <w:rPr>
          <w:rFonts w:ascii="Times New Roman" w:hAnsi="Times New Roman"/>
          <w:sz w:val="20"/>
          <w:szCs w:val="20"/>
        </w:rPr>
        <w:t xml:space="preserve">, Paris, Seuil, coll. </w:t>
      </w:r>
      <w:proofErr w:type="gramStart"/>
      <w:r w:rsidRPr="0025616F">
        <w:rPr>
          <w:rFonts w:ascii="Times New Roman" w:hAnsi="Times New Roman"/>
          <w:sz w:val="20"/>
          <w:szCs w:val="20"/>
          <w:lang w:val="es-ES"/>
        </w:rPr>
        <w:t>« La</w:t>
      </w:r>
      <w:proofErr w:type="gramEnd"/>
      <w:r w:rsidRPr="0025616F">
        <w:rPr>
          <w:rFonts w:ascii="Times New Roman" w:hAnsi="Times New Roman"/>
          <w:sz w:val="20"/>
          <w:szCs w:val="20"/>
          <w:lang w:val="es-ES"/>
        </w:rPr>
        <w:t xml:space="preserve"> </w:t>
      </w:r>
      <w:proofErr w:type="spellStart"/>
      <w:r w:rsidRPr="0025616F">
        <w:rPr>
          <w:rFonts w:ascii="Times New Roman" w:hAnsi="Times New Roman"/>
          <w:sz w:val="20"/>
          <w:szCs w:val="20"/>
          <w:lang w:val="es-ES"/>
        </w:rPr>
        <w:t>couleur</w:t>
      </w:r>
      <w:proofErr w:type="spellEnd"/>
      <w:r w:rsidRPr="0025616F">
        <w:rPr>
          <w:rFonts w:ascii="Times New Roman" w:hAnsi="Times New Roman"/>
          <w:sz w:val="20"/>
          <w:szCs w:val="20"/>
          <w:lang w:val="es-ES"/>
        </w:rPr>
        <w:t xml:space="preserve"> des </w:t>
      </w:r>
      <w:proofErr w:type="spellStart"/>
      <w:r w:rsidRPr="0025616F">
        <w:rPr>
          <w:rFonts w:ascii="Times New Roman" w:hAnsi="Times New Roman"/>
          <w:sz w:val="20"/>
          <w:szCs w:val="20"/>
          <w:lang w:val="es-ES"/>
        </w:rPr>
        <w:t>idées</w:t>
      </w:r>
      <w:proofErr w:type="spellEnd"/>
      <w:r w:rsidRPr="0025616F">
        <w:rPr>
          <w:rFonts w:ascii="Times New Roman" w:hAnsi="Times New Roman"/>
          <w:sz w:val="20"/>
          <w:szCs w:val="20"/>
          <w:lang w:val="es-ES"/>
        </w:rPr>
        <w:t xml:space="preserve"> », 2017. </w:t>
      </w:r>
    </w:p>
    <w:p w14:paraId="2BC811DD" w14:textId="77777777" w:rsidR="004322BC" w:rsidRDefault="004322BC" w:rsidP="004322BC">
      <w:pPr>
        <w:spacing w:line="276" w:lineRule="auto"/>
        <w:rPr>
          <w:rFonts w:ascii="Times New Roman" w:hAnsi="Times New Roman"/>
          <w:lang w:val="es-ES"/>
        </w:rPr>
      </w:pPr>
    </w:p>
    <w:p w14:paraId="356204AE" w14:textId="77777777" w:rsidR="004322BC" w:rsidRDefault="004322BC" w:rsidP="004322BC">
      <w:pPr>
        <w:spacing w:line="276" w:lineRule="auto"/>
        <w:rPr>
          <w:rFonts w:ascii="Times New Roman" w:hAnsi="Times New Roman"/>
          <w:lang w:val="es-ES"/>
        </w:rPr>
      </w:pPr>
      <w:bookmarkStart w:id="0" w:name="_GoBack"/>
      <w:r>
        <w:rPr>
          <w:rFonts w:ascii="Times New Roman" w:hAnsi="Times New Roman"/>
          <w:lang w:val="es-ES"/>
        </w:rPr>
        <w:t>Eje:</w:t>
      </w:r>
    </w:p>
    <w:p w14:paraId="0C5A664C" w14:textId="77777777" w:rsidR="004322BC" w:rsidRDefault="004322BC" w:rsidP="004322BC">
      <w:pPr>
        <w:spacing w:line="276" w:lineRule="auto"/>
        <w:rPr>
          <w:rFonts w:ascii="Times New Roman" w:hAnsi="Times New Roman"/>
          <w:lang w:val="es-ES"/>
        </w:rPr>
      </w:pPr>
    </w:p>
    <w:p w14:paraId="03133859" w14:textId="77777777" w:rsidR="004322BC" w:rsidRPr="0025616F" w:rsidRDefault="004322BC" w:rsidP="004322BC">
      <w:pPr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I) CUERPOS, ESCRITURAS CRÍTICAS</w:t>
      </w:r>
    </w:p>
    <w:p w14:paraId="13654D6E" w14:textId="77777777" w:rsidR="004322BC" w:rsidRDefault="004322BC" w:rsidP="004322BC">
      <w:pPr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Retórica (foto-)gráfica y cultura urbana</w:t>
      </w:r>
    </w:p>
    <w:p w14:paraId="3058370D" w14:textId="77777777" w:rsidR="004322BC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</w:p>
    <w:p w14:paraId="4344C025" w14:textId="77777777" w:rsidR="004322BC" w:rsidRPr="0025616F" w:rsidRDefault="004322BC" w:rsidP="004322BC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MESA</w:t>
      </w:r>
      <w:r>
        <w:rPr>
          <w:rFonts w:ascii="Times New Roman" w:hAnsi="Times New Roman"/>
          <w:b/>
          <w:lang w:val="es-ES"/>
        </w:rPr>
        <w:t xml:space="preserve"> REDONDA: </w:t>
      </w:r>
      <w:r w:rsidRPr="0025616F">
        <w:rPr>
          <w:rFonts w:ascii="Times New Roman" w:hAnsi="Times New Roman"/>
          <w:b/>
          <w:i/>
          <w:lang w:val="es-ES"/>
        </w:rPr>
        <w:t xml:space="preserve">Pensar en blanco y negro… la </w:t>
      </w:r>
      <w:proofErr w:type="spellStart"/>
      <w:proofErr w:type="gramStart"/>
      <w:r w:rsidRPr="0025616F">
        <w:rPr>
          <w:rFonts w:ascii="Times New Roman" w:hAnsi="Times New Roman"/>
          <w:b/>
          <w:i/>
          <w:lang w:val="es-ES"/>
        </w:rPr>
        <w:t>contra-escritura</w:t>
      </w:r>
      <w:proofErr w:type="spellEnd"/>
      <w:proofErr w:type="gramEnd"/>
      <w:r w:rsidRPr="0025616F">
        <w:rPr>
          <w:rFonts w:ascii="Times New Roman" w:hAnsi="Times New Roman"/>
          <w:b/>
          <w:i/>
          <w:lang w:val="es-ES"/>
        </w:rPr>
        <w:t xml:space="preserve"> de Eduardo Lalo</w:t>
      </w:r>
    </w:p>
    <w:bookmarkEnd w:id="0"/>
    <w:p w14:paraId="3F8C1DCA" w14:textId="77777777" w:rsidR="004322BC" w:rsidRPr="0025616F" w:rsidRDefault="004322BC" w:rsidP="004322BC">
      <w:pP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14:paraId="7D5F99C2" w14:textId="77777777" w:rsidR="004322BC" w:rsidRPr="004322BC" w:rsidRDefault="004322BC" w:rsidP="004322BC">
      <w:pPr>
        <w:rPr>
          <w:lang w:val="es-ES"/>
        </w:rPr>
      </w:pPr>
    </w:p>
    <w:sectPr w:rsidR="004322BC" w:rsidRPr="00432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2BC"/>
    <w:rsid w:val="00432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47D1"/>
  <w15:chartTrackingRefBased/>
  <w15:docId w15:val="{0B4ACD78-1B8B-40CC-A480-BEAE64E42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2BC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87CB44-10F1-475C-91B0-321225D5E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B007F-5962-4932-87E6-89A3CCFDA2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EEA4A-6E5B-4E13-864C-95D2FB7B5B6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1614</Characters>
  <Application>Microsoft Office Word</Application>
  <DocSecurity>0</DocSecurity>
  <Lines>13</Lines>
  <Paragraphs>3</Paragraphs>
  <ScaleCrop>false</ScaleCrop>
  <Company>Universite de Reims Champagne Ardennes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2021-05-28T21:25:00Z</dcterms:created>
  <dcterms:modified xsi:type="dcterms:W3CDTF">2021-05-28T21:29:00Z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