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49741" w14:textId="77777777" w:rsidR="008E67AC" w:rsidRPr="00813662" w:rsidRDefault="008E67AC" w:rsidP="008E67AC">
      <w:pPr>
        <w:pBdr>
          <w:top w:val="single" w:sz="4" w:space="1" w:color="auto"/>
          <w:left w:val="single" w:sz="4" w:space="4" w:color="auto"/>
          <w:bottom w:val="single" w:sz="4" w:space="1" w:color="auto"/>
          <w:right w:val="single" w:sz="4" w:space="4" w:color="auto"/>
        </w:pBdr>
        <w:jc w:val="center"/>
        <w:rPr>
          <w:rFonts w:ascii="Times New Roman" w:hAnsi="Times New Roman"/>
          <w:b/>
          <w:caps/>
          <w:lang w:val="es-ES_tradnl"/>
        </w:rPr>
      </w:pPr>
      <w:r w:rsidRPr="00813662">
        <w:rPr>
          <w:rFonts w:ascii="Times New Roman" w:hAnsi="Times New Roman"/>
          <w:b/>
          <w:caps/>
          <w:lang w:val="es-ES_tradnl"/>
        </w:rPr>
        <w:t>IILI 202</w:t>
      </w:r>
      <w:r>
        <w:rPr>
          <w:rFonts w:ascii="Times New Roman" w:hAnsi="Times New Roman"/>
          <w:b/>
          <w:caps/>
          <w:lang w:val="es-ES_tradnl"/>
        </w:rPr>
        <w:t>1</w:t>
      </w:r>
      <w:r w:rsidRPr="00813662">
        <w:rPr>
          <w:rFonts w:ascii="Times New Roman" w:hAnsi="Times New Roman"/>
          <w:b/>
          <w:caps/>
          <w:lang w:val="es-ES_tradnl"/>
        </w:rPr>
        <w:t xml:space="preserve"> - XLIII Congreso Internacional </w:t>
      </w:r>
    </w:p>
    <w:p w14:paraId="767B5634" w14:textId="77777777" w:rsidR="008E67AC" w:rsidRPr="00813662" w:rsidRDefault="008E67AC" w:rsidP="008E67AC">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proofErr w:type="spellStart"/>
      <w:r w:rsidRPr="00813662">
        <w:rPr>
          <w:rFonts w:ascii="Times New Roman" w:hAnsi="Times New Roman"/>
          <w:b/>
          <w:lang w:val="es-ES_tradnl"/>
        </w:rPr>
        <w:t>Université</w:t>
      </w:r>
      <w:proofErr w:type="spellEnd"/>
      <w:r w:rsidRPr="00813662">
        <w:rPr>
          <w:rFonts w:ascii="Times New Roman" w:hAnsi="Times New Roman"/>
          <w:b/>
          <w:lang w:val="es-ES_tradnl"/>
        </w:rPr>
        <w:t xml:space="preserve"> de Reims Champagne-Ardennes</w:t>
      </w:r>
    </w:p>
    <w:p w14:paraId="74A6EE91" w14:textId="77777777" w:rsidR="008E67AC" w:rsidRPr="00813662" w:rsidRDefault="008E67AC" w:rsidP="008E67AC">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r w:rsidRPr="00813662">
        <w:rPr>
          <w:rFonts w:ascii="Times New Roman" w:hAnsi="Times New Roman"/>
          <w:b/>
          <w:lang w:val="es-ES_tradnl"/>
        </w:rPr>
        <w:t>Reims, 6-9 de julio 202</w:t>
      </w:r>
      <w:r>
        <w:rPr>
          <w:rFonts w:ascii="Times New Roman" w:hAnsi="Times New Roman"/>
          <w:b/>
          <w:lang w:val="es-ES_tradnl"/>
        </w:rPr>
        <w:t>1</w:t>
      </w:r>
    </w:p>
    <w:p w14:paraId="431B1D3F" w14:textId="77777777" w:rsidR="008E67AC" w:rsidRPr="00813662" w:rsidRDefault="008E67AC" w:rsidP="008E67AC">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lang w:val="es-ES_tradnl"/>
        </w:rPr>
      </w:pPr>
      <w:r w:rsidRPr="00813662">
        <w:rPr>
          <w:rFonts w:ascii="Times New Roman" w:hAnsi="Times New Roman"/>
          <w:b/>
          <w:i/>
          <w:color w:val="D26508"/>
          <w:lang w:val="es-ES_tradnl"/>
        </w:rPr>
        <w:t xml:space="preserve">Cuerpos: miradas poéticas, significaciones políticas </w:t>
      </w:r>
    </w:p>
    <w:p w14:paraId="023DDB5F" w14:textId="77777777" w:rsidR="008E67AC" w:rsidRPr="008E67AC" w:rsidRDefault="008E67AC" w:rsidP="008E67AC">
      <w:pPr>
        <w:rPr>
          <w:rFonts w:ascii="Times New Roman" w:hAnsi="Times New Roman"/>
          <w:b/>
          <w:lang w:val="es-ES_tradnl"/>
        </w:rPr>
      </w:pPr>
    </w:p>
    <w:p w14:paraId="1A158B0E" w14:textId="77777777" w:rsidR="008E67AC" w:rsidRDefault="008E67AC" w:rsidP="008E67AC">
      <w:pPr>
        <w:spacing w:after="0" w:line="240" w:lineRule="auto"/>
        <w:rPr>
          <w:rFonts w:ascii="Times New Roman" w:hAnsi="Times New Roman"/>
          <w:b/>
          <w:sz w:val="24"/>
          <w:szCs w:val="24"/>
          <w:lang w:val="es-CL"/>
        </w:rPr>
      </w:pPr>
      <w:r w:rsidRPr="008E67AC">
        <w:rPr>
          <w:rFonts w:ascii="Times New Roman" w:hAnsi="Times New Roman"/>
          <w:b/>
          <w:sz w:val="24"/>
          <w:szCs w:val="24"/>
          <w:lang w:val="es-CL"/>
        </w:rPr>
        <w:t>Jorge CID</w:t>
      </w:r>
    </w:p>
    <w:p w14:paraId="47844CC3" w14:textId="77777777" w:rsidR="008E67AC" w:rsidRPr="008E67AC" w:rsidRDefault="008E67AC" w:rsidP="008E67AC">
      <w:pPr>
        <w:spacing w:after="0" w:line="240" w:lineRule="auto"/>
        <w:rPr>
          <w:rFonts w:ascii="Times New Roman" w:hAnsi="Times New Roman"/>
          <w:b/>
          <w:sz w:val="24"/>
          <w:szCs w:val="24"/>
          <w:lang w:val="es-CL"/>
        </w:rPr>
      </w:pPr>
    </w:p>
    <w:p w14:paraId="3981B9EB" w14:textId="77777777" w:rsidR="008E67AC" w:rsidRPr="008E67AC" w:rsidRDefault="008E67AC" w:rsidP="008E67AC">
      <w:pPr>
        <w:spacing w:after="0" w:line="240" w:lineRule="auto"/>
        <w:rPr>
          <w:rFonts w:ascii="Times New Roman" w:hAnsi="Times New Roman"/>
          <w:sz w:val="24"/>
          <w:szCs w:val="24"/>
          <w:lang w:val="es-CL"/>
        </w:rPr>
      </w:pPr>
      <w:r w:rsidRPr="008E67AC">
        <w:rPr>
          <w:rFonts w:ascii="Times New Roman" w:hAnsi="Times New Roman"/>
          <w:sz w:val="24"/>
          <w:szCs w:val="24"/>
          <w:lang w:val="es-CL"/>
        </w:rPr>
        <w:t>Universidad Adolfo Ibáñez</w:t>
      </w:r>
    </w:p>
    <w:p w14:paraId="40C6477C" w14:textId="77777777" w:rsidR="008E67AC" w:rsidRDefault="008E67AC" w:rsidP="008E67AC">
      <w:pPr>
        <w:spacing w:after="0" w:line="240" w:lineRule="auto"/>
        <w:rPr>
          <w:rFonts w:ascii="Times New Roman" w:hAnsi="Times New Roman"/>
          <w:sz w:val="24"/>
          <w:szCs w:val="24"/>
          <w:lang w:val="es-CL"/>
        </w:rPr>
      </w:pPr>
    </w:p>
    <w:p w14:paraId="11B13518" w14:textId="77777777" w:rsidR="008E67AC" w:rsidRPr="008E67AC" w:rsidRDefault="008E67AC" w:rsidP="008E67AC">
      <w:pPr>
        <w:spacing w:after="0" w:line="240" w:lineRule="auto"/>
        <w:jc w:val="both"/>
        <w:rPr>
          <w:rFonts w:ascii="Times New Roman" w:hAnsi="Times New Roman"/>
          <w:sz w:val="24"/>
          <w:szCs w:val="24"/>
          <w:lang w:val="es-CL"/>
        </w:rPr>
      </w:pPr>
      <w:r w:rsidRPr="008E67AC">
        <w:rPr>
          <w:rFonts w:ascii="Times New Roman" w:hAnsi="Times New Roman"/>
          <w:sz w:val="24"/>
          <w:szCs w:val="24"/>
          <w:lang w:val="es-CL"/>
        </w:rPr>
        <w:t xml:space="preserve">Título: </w:t>
      </w:r>
      <w:r w:rsidRPr="008E67AC">
        <w:rPr>
          <w:rFonts w:ascii="Times New Roman" w:hAnsi="Times New Roman"/>
          <w:b/>
          <w:sz w:val="24"/>
          <w:szCs w:val="24"/>
          <w:lang w:val="es-CL"/>
        </w:rPr>
        <w:t>“Hacia una comunidad de cuidado para la disidencia sexual: El taller literario ‘Carnicería Punk’ del poeta Diego Ramírez”</w:t>
      </w:r>
    </w:p>
    <w:p w14:paraId="564E936A" w14:textId="77777777" w:rsidR="008E67AC" w:rsidRDefault="008E67AC" w:rsidP="008E67AC">
      <w:pPr>
        <w:spacing w:after="0" w:line="240" w:lineRule="auto"/>
        <w:jc w:val="both"/>
        <w:rPr>
          <w:rFonts w:ascii="Times New Roman" w:hAnsi="Times New Roman"/>
          <w:sz w:val="24"/>
          <w:szCs w:val="24"/>
          <w:lang w:val="es-CL"/>
        </w:rPr>
      </w:pPr>
      <w:bookmarkStart w:id="0" w:name="_GoBack"/>
      <w:bookmarkEnd w:id="0"/>
    </w:p>
    <w:p w14:paraId="1F7A1E1B" w14:textId="77777777" w:rsidR="008E67AC" w:rsidRDefault="008E67AC" w:rsidP="008E67AC">
      <w:pPr>
        <w:spacing w:after="0" w:line="240" w:lineRule="auto"/>
        <w:jc w:val="both"/>
        <w:rPr>
          <w:rFonts w:ascii="Times New Roman" w:hAnsi="Times New Roman"/>
          <w:sz w:val="24"/>
          <w:szCs w:val="24"/>
          <w:lang w:val="es-CL"/>
        </w:rPr>
      </w:pPr>
      <w:r>
        <w:rPr>
          <w:rFonts w:ascii="Times New Roman" w:hAnsi="Times New Roman"/>
          <w:sz w:val="24"/>
          <w:szCs w:val="24"/>
          <w:lang w:val="es-CL"/>
        </w:rPr>
        <w:t xml:space="preserve">Propuesta: </w:t>
      </w:r>
    </w:p>
    <w:p w14:paraId="2AE1A80F" w14:textId="77777777" w:rsidR="008E67AC" w:rsidRDefault="008E67AC" w:rsidP="008E67AC">
      <w:pPr>
        <w:spacing w:after="0" w:line="240" w:lineRule="auto"/>
        <w:jc w:val="both"/>
        <w:rPr>
          <w:rFonts w:ascii="Times New Roman" w:hAnsi="Times New Roman"/>
          <w:sz w:val="24"/>
          <w:szCs w:val="24"/>
          <w:lang w:val="es-CL"/>
        </w:rPr>
      </w:pPr>
    </w:p>
    <w:p w14:paraId="2DF90E68" w14:textId="77777777" w:rsidR="008E67AC" w:rsidRPr="008E67AC" w:rsidRDefault="008E67AC" w:rsidP="008E67AC">
      <w:pPr>
        <w:spacing w:after="0" w:line="240" w:lineRule="auto"/>
        <w:jc w:val="both"/>
        <w:rPr>
          <w:rFonts w:ascii="Times New Roman" w:hAnsi="Times New Roman"/>
          <w:sz w:val="24"/>
          <w:szCs w:val="24"/>
          <w:lang w:val="es-CL"/>
        </w:rPr>
      </w:pPr>
      <w:r w:rsidRPr="008E67AC">
        <w:rPr>
          <w:rFonts w:ascii="Times New Roman" w:hAnsi="Times New Roman"/>
          <w:sz w:val="24"/>
          <w:szCs w:val="24"/>
          <w:lang w:val="es-CL"/>
        </w:rPr>
        <w:t>Teniendo en cuenta la perspectiva de los poetas y/o artistas visuales que escriben desde el lugar de la diversidad sexual que circunscriben sus escrituras temática y/o biográficamente a algunas de las diversas formas de marginalidad actuales, analizaremos con atención el caso del colectivo literario visual La Carnicería Punk creada por el poeta Diego Ramírez el año 2007 que funciona hasta hoy en una ex carnicería en la zona céntrica de Santiago de Chile, publicando las producciones de los poetas que allí se forman, bajo el sello propio, Moda y Pueblo.</w:t>
      </w:r>
    </w:p>
    <w:p w14:paraId="46AA8625" w14:textId="77777777" w:rsidR="008E67AC" w:rsidRPr="008E67AC" w:rsidRDefault="008E67AC" w:rsidP="008E67AC">
      <w:pPr>
        <w:spacing w:after="0" w:line="240" w:lineRule="auto"/>
        <w:jc w:val="both"/>
        <w:rPr>
          <w:rFonts w:ascii="Times New Roman" w:hAnsi="Times New Roman"/>
          <w:sz w:val="24"/>
          <w:szCs w:val="24"/>
          <w:lang w:val="es-CL"/>
        </w:rPr>
      </w:pPr>
      <w:r w:rsidRPr="008E67AC">
        <w:rPr>
          <w:rFonts w:ascii="Times New Roman" w:hAnsi="Times New Roman"/>
          <w:sz w:val="24"/>
          <w:szCs w:val="24"/>
          <w:lang w:val="es-CL"/>
        </w:rPr>
        <w:t xml:space="preserve">El presente trabajo indaga la hipótesis según la cual esta instancia de autoedición en formatos ultra económicos sería la resultante de una crisis que responde a las dinámicas de segregación social y sexual promovidas por el esquema valórico predominante en Chile (de conservadurismo inusitado en países laicos americanos) que, finalmente, redunda en una economía cultural precarizada, cuya crisis es aún más aguda en lo que respecta a grupos minoritarios, como los </w:t>
      </w:r>
      <w:proofErr w:type="spellStart"/>
      <w:r w:rsidRPr="008E67AC">
        <w:rPr>
          <w:rFonts w:ascii="Times New Roman" w:hAnsi="Times New Roman"/>
          <w:sz w:val="24"/>
          <w:szCs w:val="24"/>
          <w:lang w:val="es-CL"/>
        </w:rPr>
        <w:t>lgtbi</w:t>
      </w:r>
      <w:proofErr w:type="spellEnd"/>
      <w:r w:rsidRPr="008E67AC">
        <w:rPr>
          <w:rFonts w:ascii="Times New Roman" w:hAnsi="Times New Roman"/>
          <w:sz w:val="24"/>
          <w:szCs w:val="24"/>
          <w:lang w:val="es-CL"/>
        </w:rPr>
        <w:t xml:space="preserve">+. El sello Moda y pueblo parece </w:t>
      </w:r>
      <w:proofErr w:type="spellStart"/>
      <w:r w:rsidRPr="008E67AC">
        <w:rPr>
          <w:rFonts w:ascii="Times New Roman" w:hAnsi="Times New Roman"/>
          <w:sz w:val="24"/>
          <w:szCs w:val="24"/>
          <w:lang w:val="es-CL"/>
        </w:rPr>
        <w:t>sintomatizar</w:t>
      </w:r>
      <w:proofErr w:type="spellEnd"/>
      <w:r w:rsidRPr="008E67AC">
        <w:rPr>
          <w:rFonts w:ascii="Times New Roman" w:hAnsi="Times New Roman"/>
          <w:sz w:val="24"/>
          <w:szCs w:val="24"/>
          <w:lang w:val="es-CL"/>
        </w:rPr>
        <w:t xml:space="preserve"> una crisis hasta ahora solapada, la de una economía sexual que, desde su sensibilidad de género marginal, reivindica un derecho a la moda que contradice el preconcepto según el cual por pertenecer a poblaciones vulnerables estarían históricamente destinados a padecer el desconocimiento del estilo y vivir el analfabetismo estético.  Muy por el contrario, su voz es portentosa y aporta una porción significativa de la mejor poesía escrita actualmente.</w:t>
      </w:r>
    </w:p>
    <w:p w14:paraId="16E91588" w14:textId="77777777" w:rsidR="008E67AC" w:rsidRPr="008E67AC" w:rsidRDefault="008E67AC" w:rsidP="008E67AC">
      <w:pPr>
        <w:spacing w:after="0" w:line="240" w:lineRule="auto"/>
        <w:jc w:val="both"/>
        <w:rPr>
          <w:rFonts w:ascii="Times New Roman" w:hAnsi="Times New Roman"/>
          <w:sz w:val="24"/>
          <w:szCs w:val="24"/>
          <w:lang w:val="es-CL"/>
        </w:rPr>
      </w:pPr>
      <w:r w:rsidRPr="008E67AC">
        <w:rPr>
          <w:rFonts w:ascii="Times New Roman" w:hAnsi="Times New Roman"/>
          <w:sz w:val="24"/>
          <w:szCs w:val="24"/>
          <w:lang w:val="es-CL"/>
        </w:rPr>
        <w:t xml:space="preserve">Esta ponencia se inscribe en una investigación guiada por algunas de las siguientes interrogantes: ¿Cómo redefinen las escrituras de la exclusión el panorama de la crítica cultural y el de las políticas de la diferencia en el marco de debates que nos interpelan como sociedad tales como la igualdad entre hombres y mujeres, el derecho a la armonización de identidad de género de adultos y adolescentes, jalonados por referentes como ‘Ni una menos’, ‘Me </w:t>
      </w:r>
      <w:proofErr w:type="spellStart"/>
      <w:r w:rsidRPr="008E67AC">
        <w:rPr>
          <w:rFonts w:ascii="Times New Roman" w:hAnsi="Times New Roman"/>
          <w:sz w:val="24"/>
          <w:szCs w:val="24"/>
          <w:lang w:val="es-CL"/>
        </w:rPr>
        <w:t>too</w:t>
      </w:r>
      <w:proofErr w:type="spellEnd"/>
      <w:r w:rsidRPr="008E67AC">
        <w:rPr>
          <w:rFonts w:ascii="Times New Roman" w:hAnsi="Times New Roman"/>
          <w:sz w:val="24"/>
          <w:szCs w:val="24"/>
          <w:lang w:val="es-CL"/>
        </w:rPr>
        <w:t xml:space="preserve">’, o la rearticulación de los movimientos </w:t>
      </w:r>
      <w:proofErr w:type="spellStart"/>
      <w:r w:rsidRPr="008E67AC">
        <w:rPr>
          <w:rFonts w:ascii="Times New Roman" w:hAnsi="Times New Roman"/>
          <w:sz w:val="24"/>
          <w:szCs w:val="24"/>
          <w:lang w:val="es-CL"/>
        </w:rPr>
        <w:t>LTGBITrans</w:t>
      </w:r>
      <w:proofErr w:type="spellEnd"/>
      <w:r w:rsidRPr="008E67AC">
        <w:rPr>
          <w:rFonts w:ascii="Times New Roman" w:hAnsi="Times New Roman"/>
          <w:sz w:val="24"/>
          <w:szCs w:val="24"/>
          <w:lang w:val="es-CL"/>
        </w:rPr>
        <w:t xml:space="preserve">+ en Chile y el resto de Latinoamérica? ¿Qué nuevos paradigmas artístico-sociales inauguran de la mano de la </w:t>
      </w:r>
      <w:proofErr w:type="spellStart"/>
      <w:r w:rsidRPr="008E67AC">
        <w:rPr>
          <w:rFonts w:ascii="Times New Roman" w:hAnsi="Times New Roman"/>
          <w:sz w:val="24"/>
          <w:szCs w:val="24"/>
          <w:lang w:val="es-CL"/>
        </w:rPr>
        <w:t>visibilización</w:t>
      </w:r>
      <w:proofErr w:type="spellEnd"/>
      <w:r w:rsidRPr="008E67AC">
        <w:rPr>
          <w:rFonts w:ascii="Times New Roman" w:hAnsi="Times New Roman"/>
          <w:sz w:val="24"/>
          <w:szCs w:val="24"/>
          <w:lang w:val="es-CL"/>
        </w:rPr>
        <w:t xml:space="preserve"> de rostros y vínculos dislocados; afectividades, lenguas y géneros excéntricos a las autorizadas por la cultura oficial?</w:t>
      </w:r>
    </w:p>
    <w:p w14:paraId="06EBBEF4" w14:textId="77777777" w:rsidR="008E67AC" w:rsidRPr="008E67AC" w:rsidRDefault="008E67AC" w:rsidP="008E67AC">
      <w:pPr>
        <w:spacing w:after="0" w:line="240" w:lineRule="auto"/>
        <w:jc w:val="both"/>
        <w:rPr>
          <w:rFonts w:ascii="Times New Roman" w:hAnsi="Times New Roman"/>
          <w:sz w:val="24"/>
          <w:szCs w:val="24"/>
          <w:lang w:val="es-CL"/>
        </w:rPr>
      </w:pPr>
    </w:p>
    <w:p w14:paraId="1D094121" w14:textId="77777777" w:rsidR="008E67AC" w:rsidRDefault="008E67AC" w:rsidP="008E67AC">
      <w:pPr>
        <w:spacing w:after="0" w:line="240" w:lineRule="auto"/>
        <w:jc w:val="both"/>
        <w:rPr>
          <w:rFonts w:ascii="Times New Roman" w:hAnsi="Times New Roman"/>
          <w:sz w:val="24"/>
          <w:szCs w:val="24"/>
          <w:lang w:val="es-ES"/>
        </w:rPr>
      </w:pPr>
      <w:r w:rsidRPr="008E67AC">
        <w:rPr>
          <w:rFonts w:ascii="Times New Roman" w:hAnsi="Times New Roman"/>
          <w:sz w:val="24"/>
          <w:szCs w:val="24"/>
          <w:lang w:val="es-ES"/>
        </w:rPr>
        <w:t xml:space="preserve">Eje: </w:t>
      </w:r>
    </w:p>
    <w:p w14:paraId="07144218" w14:textId="77777777" w:rsidR="008E67AC" w:rsidRPr="008E67AC" w:rsidRDefault="008E67AC" w:rsidP="008E67AC">
      <w:pPr>
        <w:spacing w:after="0" w:line="240" w:lineRule="auto"/>
        <w:jc w:val="both"/>
        <w:rPr>
          <w:rFonts w:ascii="Times New Roman" w:hAnsi="Times New Roman"/>
          <w:sz w:val="24"/>
          <w:szCs w:val="24"/>
          <w:lang w:val="es-ES"/>
        </w:rPr>
      </w:pPr>
    </w:p>
    <w:p w14:paraId="2F38418D" w14:textId="77777777" w:rsidR="008E67AC" w:rsidRPr="008E67AC" w:rsidRDefault="008E67AC" w:rsidP="008E67AC">
      <w:pPr>
        <w:spacing w:after="0" w:line="240" w:lineRule="auto"/>
        <w:jc w:val="both"/>
        <w:rPr>
          <w:rFonts w:ascii="Times New Roman" w:hAnsi="Times New Roman"/>
          <w:b/>
          <w:sz w:val="24"/>
          <w:szCs w:val="24"/>
          <w:lang w:val="es-ES"/>
        </w:rPr>
      </w:pPr>
      <w:r w:rsidRPr="008E67AC">
        <w:rPr>
          <w:rFonts w:ascii="Times New Roman" w:hAnsi="Times New Roman"/>
          <w:b/>
          <w:sz w:val="24"/>
          <w:szCs w:val="24"/>
          <w:lang w:val="es-ES"/>
        </w:rPr>
        <w:t>I) CUERPOS, ESCRITURAS CRÍTICAS</w:t>
      </w:r>
    </w:p>
    <w:p w14:paraId="1C3785DB" w14:textId="77777777" w:rsidR="008E67AC" w:rsidRPr="008E67AC" w:rsidRDefault="008E67AC" w:rsidP="008E67AC">
      <w:pPr>
        <w:spacing w:line="240" w:lineRule="auto"/>
        <w:jc w:val="both"/>
        <w:rPr>
          <w:rFonts w:ascii="Times New Roman" w:hAnsi="Times New Roman"/>
          <w:lang w:val="es-ES"/>
        </w:rPr>
      </w:pPr>
      <w:r w:rsidRPr="008E67AC">
        <w:rPr>
          <w:rFonts w:ascii="Times New Roman" w:hAnsi="Times New Roman"/>
          <w:lang w:val="es-ES"/>
        </w:rPr>
        <w:t>Espacios íntimos, escritura pública</w:t>
      </w:r>
    </w:p>
    <w:p w14:paraId="1916EEEA" w14:textId="77777777" w:rsidR="008E67AC" w:rsidRPr="008E67AC" w:rsidRDefault="008E67AC" w:rsidP="008E67AC">
      <w:pPr>
        <w:spacing w:line="240" w:lineRule="auto"/>
      </w:pPr>
    </w:p>
    <w:sectPr w:rsidR="008E67AC" w:rsidRPr="008E67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7AC"/>
    <w:rsid w:val="008E67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E3E67"/>
  <w15:chartTrackingRefBased/>
  <w15:docId w15:val="{5C316FF6-4051-40C5-B4B4-40912860F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7AC"/>
    <w:rPr>
      <w:rFonts w:ascii="Calibri" w:eastAsia="Calibri" w:hAnsi="Calibri" w:cs="Times New Roman"/>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A058CB-CBA9-48CE-AA1C-C6BFB25365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8EC3F-7542-43A7-86ED-050AFCB64000}">
  <ds:schemaRefs>
    <ds:schemaRef ds:uri="http://schemas.microsoft.com/sharepoint/v3/contenttype/forms"/>
  </ds:schemaRefs>
</ds:datastoreItem>
</file>

<file path=customXml/itemProps3.xml><?xml version="1.0" encoding="utf-8"?>
<ds:datastoreItem xmlns:ds="http://schemas.openxmlformats.org/officeDocument/2006/customXml" ds:itemID="{A66CA1F8-B10B-4A92-B094-47BC1E660248}">
  <ds:schemaRefs>
    <ds:schemaRef ds:uri="http://schemas.openxmlformats.org/package/2006/metadata/core-properties"/>
    <ds:schemaRef ds:uri="http://purl.org/dc/dcmitype/"/>
    <ds:schemaRef ds:uri="http://purl.org/dc/terms/"/>
    <ds:schemaRef ds:uri="ddf49191-4a0d-4f37-8b3e-014c99b2be18"/>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415</Words>
  <Characters>2285</Characters>
  <Application>Microsoft Office Word</Application>
  <DocSecurity>0</DocSecurity>
  <Lines>19</Lines>
  <Paragraphs>5</Paragraphs>
  <ScaleCrop>false</ScaleCrop>
  <Company>Universite de Reims Champagne Ardennes</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2021-05-31T22:26:00Z</dcterms:created>
  <dcterms:modified xsi:type="dcterms:W3CDTF">2021-05-31T22:30:00Z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