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1FA" w:rsidP="00CC01FA" w:rsidRDefault="00CC01FA" w14:paraId="61272F4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CC01FA" w:rsidP="00CC01FA" w:rsidRDefault="00CC01FA" w14:paraId="374CC48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:rsidR="00CC01FA" w:rsidP="00CC01FA" w:rsidRDefault="00CC01FA" w14:paraId="171C48C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:rsidR="00CC01FA" w:rsidP="00CC01FA" w:rsidRDefault="00CC01FA" w14:paraId="3321F7E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:rsidRPr="003E5BC1" w:rsidR="00CC01FA" w:rsidP="00CC01FA" w:rsidRDefault="00CC01FA" w14:paraId="3930366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="00CC01FA" w:rsidP="00CC01FA" w:rsidRDefault="00CC01FA" w14:paraId="09A4E7D1" w14:textId="77777777">
      <w:pPr>
        <w:jc w:val="both"/>
        <w:rPr>
          <w:rFonts w:ascii="Times New Roman" w:hAnsi="Times New Roman"/>
          <w:b/>
          <w:bCs/>
          <w:lang w:val="es-ES"/>
        </w:rPr>
      </w:pPr>
    </w:p>
    <w:p w:rsidRPr="008371F6" w:rsidR="00CC01FA" w:rsidP="00CC01FA" w:rsidRDefault="00CC01FA" w14:paraId="165DE5D7" w14:textId="77777777">
      <w:pPr>
        <w:jc w:val="both"/>
        <w:rPr>
          <w:rFonts w:ascii="Times New Roman" w:hAnsi="Times New Roman"/>
          <w:b/>
          <w:bCs/>
          <w:lang w:val="es-ES"/>
        </w:rPr>
      </w:pPr>
      <w:r w:rsidRPr="008371F6">
        <w:rPr>
          <w:rFonts w:ascii="Times New Roman" w:hAnsi="Times New Roman"/>
          <w:b/>
          <w:bCs/>
          <w:lang w:val="es-ES"/>
        </w:rPr>
        <w:t xml:space="preserve">Héctor Andrés </w:t>
      </w:r>
      <w:r w:rsidRPr="008371F6" w:rsidR="00927BEC">
        <w:rPr>
          <w:rFonts w:ascii="Times New Roman" w:hAnsi="Times New Roman"/>
          <w:b/>
          <w:bCs/>
          <w:lang w:val="es-ES"/>
        </w:rPr>
        <w:t>ROJAS</w:t>
      </w:r>
    </w:p>
    <w:p w:rsidRPr="008371F6" w:rsidR="008371F6" w:rsidP="00CC01FA" w:rsidRDefault="008371F6" w14:paraId="2B472354" w14:textId="77777777">
      <w:pPr>
        <w:jc w:val="both"/>
        <w:rPr>
          <w:rFonts w:ascii="Times New Roman" w:hAnsi="Times New Roman"/>
          <w:lang w:val="es-ES"/>
        </w:rPr>
      </w:pPr>
    </w:p>
    <w:p w:rsidRPr="008371F6" w:rsidR="00927BEC" w:rsidP="00CC01FA" w:rsidRDefault="008371F6" w14:paraId="63230629" w14:textId="77777777">
      <w:pPr>
        <w:jc w:val="both"/>
        <w:rPr>
          <w:rFonts w:ascii="Times New Roman" w:hAnsi="Times New Roman"/>
          <w:lang w:val="es-ES"/>
        </w:rPr>
      </w:pPr>
      <w:r w:rsidRPr="008371F6">
        <w:rPr>
          <w:rFonts w:ascii="Times New Roman" w:hAnsi="Times New Roman"/>
          <w:lang w:val="es-ES"/>
        </w:rPr>
        <w:t>Universidad de Chile, CONICYT</w:t>
      </w:r>
    </w:p>
    <w:p w:rsidRPr="008371F6" w:rsidR="008371F6" w:rsidP="00CC01FA" w:rsidRDefault="008371F6" w14:paraId="51B03905" w14:textId="77777777">
      <w:pPr>
        <w:jc w:val="both"/>
        <w:rPr>
          <w:rFonts w:ascii="Times New Roman" w:hAnsi="Times New Roman"/>
          <w:lang w:val="es-ES"/>
        </w:rPr>
      </w:pPr>
    </w:p>
    <w:p w:rsidRPr="008371F6" w:rsidR="00CC01FA" w:rsidP="00CC01FA" w:rsidRDefault="00CC01FA" w14:paraId="708864C2" w14:textId="77777777">
      <w:pPr>
        <w:jc w:val="both"/>
        <w:rPr>
          <w:rFonts w:ascii="Times New Roman" w:hAnsi="Times New Roman"/>
          <w:lang w:val="es-ES"/>
        </w:rPr>
      </w:pPr>
      <w:r w:rsidRPr="008371F6">
        <w:rPr>
          <w:rFonts w:ascii="Times New Roman" w:hAnsi="Times New Roman"/>
          <w:lang w:val="es-ES"/>
        </w:rPr>
        <w:t>Título</w:t>
      </w:r>
      <w:r w:rsidRPr="008371F6" w:rsidR="00927BEC">
        <w:rPr>
          <w:rFonts w:ascii="Times New Roman" w:hAnsi="Times New Roman"/>
          <w:lang w:val="es-ES"/>
        </w:rPr>
        <w:t xml:space="preserve">: </w:t>
      </w:r>
      <w:r w:rsidRPr="008371F6" w:rsidR="00927BEC">
        <w:rPr>
          <w:rFonts w:ascii="Times New Roman" w:hAnsi="Times New Roman"/>
          <w:b/>
          <w:lang w:val="es-ES"/>
        </w:rPr>
        <w:t>“</w:t>
      </w:r>
      <w:r w:rsidRPr="008371F6">
        <w:rPr>
          <w:rFonts w:ascii="Times New Roman" w:hAnsi="Times New Roman"/>
          <w:b/>
          <w:lang w:val="es-ES"/>
        </w:rPr>
        <w:t>Modernización derruida: Literatura, arquitectura y urbanismo en Chile en la primera mitad del siglo XX</w:t>
      </w:r>
      <w:r w:rsidRPr="008371F6" w:rsidR="00927BEC">
        <w:rPr>
          <w:rFonts w:ascii="Times New Roman" w:hAnsi="Times New Roman"/>
          <w:b/>
          <w:lang w:val="es-ES"/>
        </w:rPr>
        <w:t>”</w:t>
      </w:r>
    </w:p>
    <w:p w:rsidRPr="008371F6" w:rsidR="00CC01FA" w:rsidP="00CC01FA" w:rsidRDefault="00CC01FA" w14:paraId="3B8E4E8D" w14:textId="77777777">
      <w:pPr>
        <w:jc w:val="both"/>
        <w:rPr>
          <w:rFonts w:ascii="Times New Roman" w:hAnsi="Times New Roman"/>
          <w:lang w:val="es-ES"/>
        </w:rPr>
      </w:pPr>
    </w:p>
    <w:p w:rsidRPr="008371F6" w:rsidR="00927BEC" w:rsidP="00CC01FA" w:rsidRDefault="00CC01FA" w14:paraId="5D685C99" w14:textId="77777777">
      <w:pPr>
        <w:jc w:val="both"/>
        <w:rPr>
          <w:rFonts w:ascii="Times New Roman" w:hAnsi="Times New Roman"/>
          <w:lang w:val="es-ES"/>
        </w:rPr>
      </w:pPr>
      <w:r w:rsidRPr="008371F6">
        <w:rPr>
          <w:rFonts w:ascii="Times New Roman" w:hAnsi="Times New Roman"/>
          <w:lang w:val="es-ES"/>
        </w:rPr>
        <w:t xml:space="preserve">Propuesta: </w:t>
      </w:r>
    </w:p>
    <w:p w:rsidRPr="008371F6" w:rsidR="00927BEC" w:rsidP="00CC01FA" w:rsidRDefault="00927BEC" w14:paraId="07B55092" w14:textId="77777777">
      <w:pPr>
        <w:jc w:val="both"/>
        <w:rPr>
          <w:rFonts w:ascii="Times New Roman" w:hAnsi="Times New Roman"/>
          <w:lang w:val="es-ES"/>
        </w:rPr>
      </w:pPr>
    </w:p>
    <w:p w:rsidRPr="008371F6" w:rsidR="00CC01FA" w:rsidP="00CC01FA" w:rsidRDefault="00CC01FA" w14:paraId="51E0B599" w14:textId="77777777">
      <w:pPr>
        <w:jc w:val="both"/>
        <w:rPr>
          <w:rFonts w:ascii="Times New Roman" w:hAnsi="Times New Roman"/>
          <w:lang w:val="es-ES"/>
        </w:rPr>
      </w:pPr>
      <w:r w:rsidRPr="008371F6">
        <w:rPr>
          <w:rFonts w:ascii="Times New Roman" w:hAnsi="Times New Roman"/>
          <w:lang w:val="es-ES"/>
        </w:rPr>
        <w:t xml:space="preserve">El periodo elegido transcurre entre el primer proyecto urbanístico republicano a gran escala proyectado para modernizar Santiago –el Santiago de Benjamín Vicuña Mackenna, que inicia su periodo como Intendente de Santiago en 1872-, y una de las mayores crisis sociales – la de 1957, </w:t>
      </w:r>
      <w:r w:rsidRPr="008371F6">
        <w:rPr>
          <w:rFonts w:ascii="Times New Roman" w:hAnsi="Times New Roman"/>
          <w:color w:val="000000"/>
          <w:lang w:val="es-ES"/>
        </w:rPr>
        <w:t>ocurrida durante el gobierno de Carlos Ibáñez del Campo.</w:t>
      </w:r>
    </w:p>
    <w:p w:rsidRPr="008371F6" w:rsidR="00CC01FA" w:rsidP="4E5515CB" w:rsidRDefault="00CC01FA" w14:paraId="34A39024" w14:textId="77777777" w14:noSpellErr="1">
      <w:pPr>
        <w:ind w:firstLine="708"/>
        <w:jc w:val="both"/>
        <w:rPr>
          <w:rFonts w:ascii="Times New Roman" w:hAnsi="Times New Roman"/>
          <w:lang w:val="es-ES"/>
        </w:rPr>
      </w:pPr>
      <w:r w:rsidRPr="4E5515CB" w:rsidR="00CC01FA">
        <w:rPr>
          <w:rFonts w:ascii="Times New Roman" w:hAnsi="Times New Roman"/>
          <w:lang w:val="es-ES"/>
        </w:rPr>
        <w:t>Revisaremos una serie de proyectos de modernización de la ciudad de Santiago de Chile que no llegaron a realizarse. La manera en la que estos proyectos continúan existiendo es en su carácter textual, donde su valor patrimonial se enlaza con la ficción, toda vez que ya no constituyen discusiones actuales y vigentes de reformas a la ciudad, como sí ocurrió en el periodo en el que fueron escritos. Estos proyectos se revisarán en diálogo con obras literaturas nos permite observar las percepciones y proyecciones que se tenían de Santiago ante la incertidumbre de su progreso y la caída de su proyecto de modernización.</w:t>
      </w:r>
    </w:p>
    <w:p w:rsidRPr="008371F6" w:rsidR="00CC01FA" w:rsidP="4E5515CB" w:rsidRDefault="00CC01FA" w14:paraId="01DD7B97" w14:textId="77777777" w14:noSpellErr="1">
      <w:pPr>
        <w:ind w:firstLine="708"/>
        <w:jc w:val="both"/>
        <w:rPr>
          <w:rFonts w:ascii="Times New Roman" w:hAnsi="Times New Roman"/>
          <w:lang w:val="es-ES"/>
        </w:rPr>
      </w:pPr>
      <w:r w:rsidRPr="4E5515CB" w:rsidR="00CC01FA">
        <w:rPr>
          <w:rFonts w:ascii="Times New Roman" w:hAnsi="Times New Roman"/>
          <w:lang w:val="es-ES"/>
        </w:rPr>
        <w:t>Esta ponencia se centrará en las ideas culturales, las influencias modernizadoras, la búsqueda identitaria y las formas de textualización que vinculan lo arquitectónico, urbanístico y literario. Se trata de una modernización ansiada y perdida, derruida por una enorme crisis social y que pone fin a una forma de imaginar el porvenir de la ciudad.</w:t>
      </w:r>
    </w:p>
    <w:p w:rsidRPr="008371F6" w:rsidR="00CC01FA" w:rsidRDefault="00CC01FA" w14:paraId="28DB0069" w14:textId="77777777">
      <w:pPr>
        <w:rPr>
          <w:rFonts w:ascii="Times New Roman" w:hAnsi="Times New Roman"/>
          <w:lang w:val="es-ES"/>
        </w:rPr>
      </w:pPr>
    </w:p>
    <w:p w:rsidRPr="008371F6" w:rsidR="008371F6" w:rsidRDefault="008371F6" w14:paraId="74AB8A98" w14:textId="77777777">
      <w:pPr>
        <w:rPr>
          <w:rFonts w:ascii="Times New Roman" w:hAnsi="Times New Roman"/>
          <w:lang w:val="es-ES"/>
        </w:rPr>
      </w:pPr>
      <w:r w:rsidRPr="008371F6">
        <w:rPr>
          <w:rFonts w:ascii="Times New Roman" w:hAnsi="Times New Roman"/>
          <w:lang w:val="es-ES"/>
        </w:rPr>
        <w:t>Eje:</w:t>
      </w:r>
    </w:p>
    <w:p w:rsidRPr="008371F6" w:rsidR="008371F6" w:rsidRDefault="008371F6" w14:paraId="73F0E0E0" w14:textId="77777777">
      <w:pPr>
        <w:rPr>
          <w:rFonts w:ascii="Times New Roman" w:hAnsi="Times New Roman"/>
          <w:lang w:val="es-ES"/>
        </w:rPr>
      </w:pPr>
    </w:p>
    <w:p w:rsidRPr="008371F6" w:rsidR="008371F6" w:rsidRDefault="008371F6" w14:paraId="7AEFF4B9" w14:textId="77777777">
      <w:pPr>
        <w:rPr>
          <w:rFonts w:ascii="Times New Roman" w:hAnsi="Times New Roman"/>
          <w:b/>
          <w:lang w:val="es-ES"/>
        </w:rPr>
      </w:pPr>
      <w:bookmarkStart w:name="_GoBack" w:id="0"/>
      <w:r w:rsidRPr="008371F6">
        <w:rPr>
          <w:rFonts w:ascii="Times New Roman" w:hAnsi="Times New Roman"/>
          <w:b/>
          <w:lang w:val="es-ES"/>
        </w:rPr>
        <w:t>II) TRAMAS POLÍTICAS</w:t>
      </w:r>
    </w:p>
    <w:bookmarkEnd w:id="0"/>
    <w:p w:rsidRPr="00CC01FA" w:rsidR="008371F6" w:rsidRDefault="008371F6" w14:paraId="628C4714" w14:textId="77777777">
      <w:pPr>
        <w:rPr>
          <w:lang w:val="es-ES"/>
        </w:rPr>
      </w:pPr>
    </w:p>
    <w:sectPr w:rsidRPr="00CC01FA" w:rsidR="008371F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FA"/>
    <w:rsid w:val="008371F6"/>
    <w:rsid w:val="00927BEC"/>
    <w:rsid w:val="00CC01FA"/>
    <w:rsid w:val="4E55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5F10C"/>
  <w15:chartTrackingRefBased/>
  <w15:docId w15:val="{A7B3970F-5C76-463A-B996-C85CEAB6C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C01FA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52F156-2122-41AE-9593-5A8D78B25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2D945D-3DA3-4D9C-9B4A-C618AEF34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23F58-FC11-46EA-A7BF-D28ED72EB32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2021-05-26T16:39:00.0000000Z</dcterms:created>
  <dcterms:modified xsi:type="dcterms:W3CDTF">2021-06-01T07:13:53.0502886Z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