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F87250" w:rsidP="00F87250" w:rsidRDefault="00F87250" w14:paraId="1E9728D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F87250" w:rsidP="00F87250" w:rsidRDefault="00F87250" w14:paraId="28077E5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F87250" w:rsidP="00F87250" w:rsidRDefault="00F87250" w14:paraId="428620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F87250" w:rsidP="00F87250" w:rsidRDefault="00F87250" w14:paraId="2E95D8A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F87250" w:rsidP="00F87250" w:rsidRDefault="00F87250" w14:paraId="45A4375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5840EC" w:rsidR="00F87250" w:rsidP="00F87250" w:rsidRDefault="00F87250" w14:paraId="47EC97F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F87250" w:rsidRDefault="00F87250" w14:paraId="5CC8CE17" w14:textId="77777777">
      <w:pPr>
        <w:rPr>
          <w:rFonts w:ascii="Times New Roman" w:hAnsi="Times New Roman" w:cs="Times New Roman"/>
          <w:lang w:val="es-ES"/>
        </w:rPr>
      </w:pPr>
    </w:p>
    <w:p w:rsidRPr="00367F9E" w:rsidR="00BD0364" w:rsidRDefault="00230623" w14:paraId="1C81A269" w14:textId="335687AA">
      <w:pPr>
        <w:rPr>
          <w:rFonts w:ascii="Times New Roman" w:hAnsi="Times New Roman" w:cs="Times New Roman"/>
          <w:b w:val="1"/>
          <w:bCs w:val="1"/>
          <w:lang w:val="es-ES"/>
        </w:rPr>
      </w:pPr>
      <w:proofErr w:type="spellStart"/>
      <w:r w:rsidRPr="104CBFA4" w:rsidR="00230623">
        <w:rPr>
          <w:rFonts w:ascii="Times New Roman" w:hAnsi="Times New Roman" w:cs="Times New Roman"/>
          <w:b w:val="1"/>
          <w:bCs w:val="1"/>
          <w:lang w:val="es-ES"/>
        </w:rPr>
        <w:t>Géraldine</w:t>
      </w:r>
      <w:proofErr w:type="spellEnd"/>
      <w:r w:rsidRPr="104CBFA4" w:rsidR="00230623">
        <w:rPr>
          <w:rFonts w:ascii="Times New Roman" w:hAnsi="Times New Roman" w:cs="Times New Roman"/>
          <w:b w:val="1"/>
          <w:bCs w:val="1"/>
          <w:lang w:val="es-ES"/>
        </w:rPr>
        <w:t xml:space="preserve"> </w:t>
      </w:r>
      <w:r w:rsidRPr="104CBFA4" w:rsidR="00230623">
        <w:rPr>
          <w:rFonts w:ascii="Times New Roman" w:hAnsi="Times New Roman" w:cs="Times New Roman"/>
          <w:b w:val="1"/>
          <w:bCs w:val="1"/>
          <w:lang w:val="es-ES"/>
        </w:rPr>
        <w:t>GUTI</w:t>
      </w:r>
      <w:r w:rsidRPr="104CBFA4" w:rsidR="00F87250">
        <w:rPr>
          <w:rFonts w:ascii="Times New Roman" w:hAnsi="Times New Roman" w:cs="Times New Roman"/>
          <w:b w:val="1"/>
          <w:bCs w:val="1"/>
          <w:lang w:val="es-ES"/>
        </w:rPr>
        <w:t>É</w:t>
      </w:r>
      <w:r w:rsidRPr="104CBFA4" w:rsidR="00230623">
        <w:rPr>
          <w:rFonts w:ascii="Times New Roman" w:hAnsi="Times New Roman" w:cs="Times New Roman"/>
          <w:b w:val="1"/>
          <w:bCs w:val="1"/>
          <w:lang w:val="es-ES"/>
        </w:rPr>
        <w:t>RREZ-WIENKEN</w:t>
      </w:r>
    </w:p>
    <w:p w:rsidRPr="00367F9E" w:rsidR="00230623" w:rsidRDefault="00230623" w14:paraId="303E25CB" w14:textId="73326D8A">
      <w:pPr>
        <w:rPr>
          <w:rFonts w:ascii="Times New Roman" w:hAnsi="Times New Roman" w:cs="Times New Roman"/>
          <w:lang w:val="es-ES"/>
        </w:rPr>
      </w:pPr>
    </w:p>
    <w:p w:rsidRPr="00367F9E" w:rsidR="0084008B" w:rsidRDefault="0084008B" w14:paraId="21A6EFC1" w14:textId="6D4C31C8">
      <w:pPr>
        <w:rPr>
          <w:rFonts w:ascii="Times New Roman" w:hAnsi="Times New Roman" w:cs="Times New Roman"/>
          <w:lang w:val="es-ES"/>
        </w:rPr>
      </w:pPr>
      <w:proofErr w:type="spellStart"/>
      <w:r w:rsidRPr="00367F9E">
        <w:rPr>
          <w:rFonts w:ascii="Times New Roman" w:hAnsi="Times New Roman" w:cs="Times New Roman"/>
          <w:lang w:val="es-ES"/>
        </w:rPr>
        <w:t>Ruprecht-Karls-Universität</w:t>
      </w:r>
      <w:proofErr w:type="spellEnd"/>
      <w:r w:rsidRPr="00367F9E" w:rsidR="005816E0">
        <w:rPr>
          <w:rFonts w:ascii="Times New Roman" w:hAnsi="Times New Roman" w:cs="Times New Roman"/>
          <w:lang w:val="es-ES"/>
        </w:rPr>
        <w:t xml:space="preserve"> Heidelberg</w:t>
      </w:r>
    </w:p>
    <w:p w:rsidRPr="00367F9E" w:rsidR="005816E0" w:rsidRDefault="005816E0" w14:paraId="1F1EA5A4" w14:textId="77777777">
      <w:pPr>
        <w:rPr>
          <w:rFonts w:ascii="Times New Roman" w:hAnsi="Times New Roman" w:cs="Times New Roman"/>
          <w:lang w:val="es-ES"/>
        </w:rPr>
      </w:pPr>
    </w:p>
    <w:p w:rsidRPr="00367F9E" w:rsidR="00230623" w:rsidP="00FD4EDE" w:rsidRDefault="00230623" w14:paraId="5C8565F8" w14:textId="43D883A4">
      <w:pPr>
        <w:rPr>
          <w:rFonts w:ascii="Times New Roman" w:hAnsi="Times New Roman" w:eastAsia="Times New Roman" w:cs="Times New Roman"/>
          <w:b/>
          <w:bCs/>
          <w:lang w:val="es-ES" w:eastAsia="fr-FR"/>
        </w:rPr>
      </w:pPr>
      <w:r w:rsidRPr="00367F9E" w:rsidR="00230623">
        <w:rPr>
          <w:rFonts w:ascii="Times New Roman" w:hAnsi="Times New Roman" w:cs="Times New Roman"/>
          <w:lang w:val="es-ES"/>
        </w:rPr>
        <w:t xml:space="preserve">Título: </w:t>
      </w:r>
      <w:r w:rsidRPr="104CBFA4" w:rsidR="005816E0">
        <w:rPr>
          <w:rFonts w:ascii="Times New Roman" w:hAnsi="Times New Roman" w:cs="Times New Roman"/>
          <w:b w:val="1"/>
          <w:bCs w:val="1"/>
          <w:lang w:val="es-ES"/>
        </w:rPr>
        <w:t>“</w:t>
      </w:r>
      <w:r w:rsidRPr="104CBFA4" w:rsidR="00FD4EDE"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201F1E"/>
          <w:bdr w:val="none" w:color="auto" w:sz="0" w:space="0" w:frame="1"/>
          <w:lang w:val="es-ES" w:eastAsia="fr-FR"/>
        </w:rPr>
        <w:t>¡Que no me asfixie de hacer tanto silencio!</w:t>
      </w:r>
      <w:r w:rsidRPr="00367F9E" w:rsidR="00FD4EDE">
        <w:rPr>
          <w:rFonts w:ascii="Times New Roman" w:hAnsi="Times New Roman" w:eastAsia="Times New Roman" w:cs="Times New Roman"/>
          <w:b w:val="1"/>
          <w:bCs w:val="1"/>
          <w:color w:val="201F1E"/>
          <w:bdr w:val="none" w:color="auto" w:sz="0" w:space="0" w:frame="1"/>
          <w:lang w:val="es-ES" w:eastAsia="fr-FR"/>
        </w:rPr>
        <w:t xml:space="preserve"> Escritura de la violencia y entramado político en la poesía de Inge Müller y de </w:t>
      </w:r>
      <w:proofErr w:type="spellStart"/>
      <w:r w:rsidRPr="00367F9E" w:rsidR="00FD4EDE">
        <w:rPr>
          <w:rFonts w:ascii="Times New Roman" w:hAnsi="Times New Roman" w:eastAsia="Times New Roman" w:cs="Times New Roman"/>
          <w:b w:val="1"/>
          <w:bCs w:val="1"/>
          <w:color w:val="201F1E"/>
          <w:bdr w:val="none" w:color="auto" w:sz="0" w:space="0" w:frame="1"/>
          <w:lang w:val="es-ES" w:eastAsia="fr-FR"/>
        </w:rPr>
        <w:t>Miyó</w:t>
      </w:r>
      <w:proofErr w:type="spellEnd"/>
      <w:r w:rsidRPr="00367F9E" w:rsidR="00FD4EDE">
        <w:rPr>
          <w:rFonts w:ascii="Times New Roman" w:hAnsi="Times New Roman" w:eastAsia="Times New Roman" w:cs="Times New Roman"/>
          <w:b w:val="1"/>
          <w:bCs w:val="1"/>
          <w:color w:val="201F1E"/>
          <w:bdr w:val="none" w:color="auto" w:sz="0" w:space="0" w:frame="1"/>
          <w:lang w:val="es-ES" w:eastAsia="fr-FR"/>
        </w:rPr>
        <w:t xml:space="preserve"> </w:t>
      </w:r>
      <w:proofErr w:type="spellStart"/>
      <w:r w:rsidRPr="00367F9E" w:rsidR="00FD4EDE">
        <w:rPr>
          <w:rFonts w:ascii="Times New Roman" w:hAnsi="Times New Roman" w:eastAsia="Times New Roman" w:cs="Times New Roman"/>
          <w:b w:val="1"/>
          <w:bCs w:val="1"/>
          <w:color w:val="201F1E"/>
          <w:bdr w:val="none" w:color="auto" w:sz="0" w:space="0" w:frame="1"/>
          <w:lang w:val="es-ES" w:eastAsia="fr-FR"/>
        </w:rPr>
        <w:t>Vestrini</w:t>
      </w:r>
      <w:proofErr w:type="spellEnd"/>
      <w:r w:rsidRPr="00367F9E" w:rsidR="005816E0">
        <w:rPr>
          <w:rFonts w:ascii="Times New Roman" w:hAnsi="Times New Roman" w:eastAsia="Times New Roman" w:cs="Times New Roman"/>
          <w:b w:val="1"/>
          <w:bCs w:val="1"/>
          <w:color w:val="201F1E"/>
          <w:bdr w:val="none" w:color="auto" w:sz="0" w:space="0" w:frame="1"/>
          <w:lang w:val="es-ES" w:eastAsia="fr-FR"/>
        </w:rPr>
        <w:t>”</w:t>
      </w:r>
    </w:p>
    <w:p w:rsidR="104CBFA4" w:rsidP="104CBFA4" w:rsidRDefault="104CBFA4" w14:paraId="56FD46C0" w14:textId="042D2924">
      <w:pPr>
        <w:pStyle w:val="NormalWeb"/>
        <w:rPr>
          <w:lang w:val="es-ES"/>
        </w:rPr>
      </w:pPr>
    </w:p>
    <w:p w:rsidRPr="00367F9E" w:rsidR="00230623" w:rsidP="00230623" w:rsidRDefault="00230623" w14:paraId="143225FC" w14:textId="643F029E">
      <w:pPr>
        <w:pStyle w:val="NormalWeb"/>
        <w:rPr>
          <w:lang w:val="es-ES"/>
        </w:rPr>
      </w:pPr>
      <w:r w:rsidRPr="104CBFA4" w:rsidR="00230623">
        <w:rPr>
          <w:lang w:val="es-ES"/>
        </w:rPr>
        <w:t>Propuesta:</w:t>
      </w:r>
      <w:bookmarkStart w:name="_GoBack" w:id="0"/>
      <w:bookmarkEnd w:id="0"/>
    </w:p>
    <w:p w:rsidR="104CBFA4" w:rsidP="104CBFA4" w:rsidRDefault="104CBFA4" w14:paraId="436FE21E" w14:textId="61E9847D">
      <w:pPr>
        <w:pStyle w:val="NormalWeb"/>
        <w:jc w:val="both"/>
        <w:rPr>
          <w:lang w:val="es-ES"/>
        </w:rPr>
      </w:pPr>
    </w:p>
    <w:p w:rsidRPr="00367F9E" w:rsidR="00230623" w:rsidP="00230623" w:rsidRDefault="00230623" w14:paraId="04A5C007" w14:textId="62C0A977">
      <w:pPr>
        <w:pStyle w:val="NormalWeb"/>
        <w:jc w:val="both"/>
        <w:rPr>
          <w:lang w:val="es-ES"/>
        </w:rPr>
      </w:pPr>
      <w:r w:rsidRPr="104CBFA4" w:rsidR="00230623">
        <w:rPr>
          <w:lang w:val="es-ES"/>
        </w:rPr>
        <w:t xml:space="preserve">A partir del estudio comparativo de la </w:t>
      </w:r>
      <w:proofErr w:type="spellStart"/>
      <w:r w:rsidRPr="104CBFA4" w:rsidR="00230623">
        <w:rPr>
          <w:lang w:val="es-ES"/>
        </w:rPr>
        <w:t>poesía</w:t>
      </w:r>
      <w:proofErr w:type="spellEnd"/>
      <w:r w:rsidRPr="104CBFA4" w:rsidR="00230623">
        <w:rPr>
          <w:lang w:val="es-ES"/>
        </w:rPr>
        <w:t xml:space="preserve"> de Venezuela y Alemania se examina el </w:t>
      </w:r>
      <w:proofErr w:type="spellStart"/>
      <w:r w:rsidRPr="104CBFA4" w:rsidR="00230623">
        <w:rPr>
          <w:lang w:val="es-ES"/>
        </w:rPr>
        <w:t>vínculo</w:t>
      </w:r>
      <w:proofErr w:type="spellEnd"/>
      <w:r w:rsidRPr="104CBFA4" w:rsidR="00230623">
        <w:rPr>
          <w:lang w:val="es-ES"/>
        </w:rPr>
        <w:t xml:space="preserve"> entre la violencia y la </w:t>
      </w:r>
      <w:proofErr w:type="spellStart"/>
      <w:r w:rsidRPr="104CBFA4" w:rsidR="00230623">
        <w:rPr>
          <w:lang w:val="es-ES"/>
        </w:rPr>
        <w:t>poesía</w:t>
      </w:r>
      <w:proofErr w:type="spellEnd"/>
      <w:r w:rsidRPr="104CBFA4" w:rsidR="00230623">
        <w:rPr>
          <w:lang w:val="es-ES"/>
        </w:rPr>
        <w:t xml:space="preserve"> como traductora de la naturaleza humana de lo </w:t>
      </w:r>
      <w:proofErr w:type="spellStart"/>
      <w:r w:rsidRPr="104CBFA4" w:rsidR="00230623">
        <w:rPr>
          <w:lang w:val="es-ES"/>
        </w:rPr>
        <w:t>bárbaro</w:t>
      </w:r>
      <w:proofErr w:type="spellEnd"/>
      <w:r w:rsidRPr="104CBFA4" w:rsidR="00230623">
        <w:rPr>
          <w:lang w:val="es-ES"/>
        </w:rPr>
        <w:t xml:space="preserve"> y sus significaciones </w:t>
      </w:r>
      <w:proofErr w:type="spellStart"/>
      <w:r w:rsidRPr="104CBFA4" w:rsidR="00230623">
        <w:rPr>
          <w:lang w:val="es-ES"/>
        </w:rPr>
        <w:t>políticas</w:t>
      </w:r>
      <w:proofErr w:type="spellEnd"/>
      <w:r w:rsidRPr="104CBFA4" w:rsidR="00230623">
        <w:rPr>
          <w:lang w:val="es-ES"/>
        </w:rPr>
        <w:t xml:space="preserve">. A tal efecto, es analizada la obra de poetas alemanas y venezolanas por el tratamiento reflexivo que le confieren a la violencia experimentada en su entorno (de barbarie / guerra), atendiendo al dictado </w:t>
      </w:r>
      <w:proofErr w:type="spellStart"/>
      <w:r w:rsidRPr="104CBFA4" w:rsidR="00230623">
        <w:rPr>
          <w:lang w:val="es-ES"/>
        </w:rPr>
        <w:t>íntimo</w:t>
      </w:r>
      <w:proofErr w:type="spellEnd"/>
      <w:r w:rsidRPr="104CBFA4" w:rsidR="00230623">
        <w:rPr>
          <w:lang w:val="es-ES"/>
        </w:rPr>
        <w:t xml:space="preserve">, corporal y personal. La ruptura que conlleva atender la voz o las voces, a revelarse contra la injusticia y a reconocer las complejidades de la propia naturaleza humana incita a ambas </w:t>
      </w:r>
      <w:proofErr w:type="spellStart"/>
      <w:r w:rsidRPr="104CBFA4" w:rsidR="00230623">
        <w:rPr>
          <w:lang w:val="es-ES"/>
        </w:rPr>
        <w:t>poéticas</w:t>
      </w:r>
      <w:proofErr w:type="spellEnd"/>
      <w:r w:rsidRPr="104CBFA4" w:rsidR="00230623">
        <w:rPr>
          <w:lang w:val="es-ES"/>
        </w:rPr>
        <w:t xml:space="preserve"> a tomar conciencia sobre la </w:t>
      </w:r>
      <w:proofErr w:type="spellStart"/>
      <w:r w:rsidRPr="104CBFA4" w:rsidR="00230623">
        <w:rPr>
          <w:lang w:val="es-ES"/>
        </w:rPr>
        <w:t>función</w:t>
      </w:r>
      <w:proofErr w:type="spellEnd"/>
      <w:r w:rsidRPr="104CBFA4" w:rsidR="00230623">
        <w:rPr>
          <w:lang w:val="es-ES"/>
        </w:rPr>
        <w:t xml:space="preserve"> </w:t>
      </w:r>
      <w:proofErr w:type="spellStart"/>
      <w:r w:rsidRPr="104CBFA4" w:rsidR="00230623">
        <w:rPr>
          <w:lang w:val="es-ES"/>
        </w:rPr>
        <w:t>ética</w:t>
      </w:r>
      <w:proofErr w:type="spellEnd"/>
      <w:r w:rsidRPr="104CBFA4" w:rsidR="00230623">
        <w:rPr>
          <w:lang w:val="es-ES"/>
        </w:rPr>
        <w:t xml:space="preserve"> y </w:t>
      </w:r>
      <w:proofErr w:type="spellStart"/>
      <w:r w:rsidRPr="104CBFA4" w:rsidR="00230623">
        <w:rPr>
          <w:lang w:val="es-ES"/>
        </w:rPr>
        <w:t>catártica</w:t>
      </w:r>
      <w:proofErr w:type="spellEnd"/>
      <w:r w:rsidRPr="104CBFA4" w:rsidR="00230623">
        <w:rPr>
          <w:lang w:val="es-ES"/>
        </w:rPr>
        <w:t xml:space="preserve"> de la palabra. Ya sea a </w:t>
      </w:r>
      <w:proofErr w:type="spellStart"/>
      <w:r w:rsidRPr="104CBFA4" w:rsidR="00230623">
        <w:rPr>
          <w:lang w:val="es-ES"/>
        </w:rPr>
        <w:t>través</w:t>
      </w:r>
      <w:proofErr w:type="spellEnd"/>
      <w:r w:rsidRPr="104CBFA4" w:rsidR="00230623">
        <w:rPr>
          <w:lang w:val="es-ES"/>
        </w:rPr>
        <w:t xml:space="preserve"> de su </w:t>
      </w:r>
      <w:proofErr w:type="spellStart"/>
      <w:r w:rsidRPr="104CBFA4" w:rsidR="00230623">
        <w:rPr>
          <w:lang w:val="es-ES"/>
        </w:rPr>
        <w:t>visión</w:t>
      </w:r>
      <w:proofErr w:type="spellEnd"/>
      <w:r w:rsidRPr="104CBFA4" w:rsidR="00230623">
        <w:rPr>
          <w:lang w:val="es-ES"/>
        </w:rPr>
        <w:t xml:space="preserve"> del mundo (vivido desde la violencia) y/o por el manejo de la experiencia desde lo corporal y </w:t>
      </w:r>
      <w:proofErr w:type="spellStart"/>
      <w:r w:rsidRPr="104CBFA4" w:rsidR="00230623">
        <w:rPr>
          <w:lang w:val="es-ES"/>
        </w:rPr>
        <w:t>psíquico</w:t>
      </w:r>
      <w:proofErr w:type="spellEnd"/>
      <w:r w:rsidRPr="104CBFA4" w:rsidR="00230623">
        <w:rPr>
          <w:lang w:val="es-ES"/>
        </w:rPr>
        <w:t xml:space="preserve">, su </w:t>
      </w:r>
      <w:proofErr w:type="spellStart"/>
      <w:r w:rsidRPr="104CBFA4" w:rsidR="00230623">
        <w:rPr>
          <w:lang w:val="es-ES"/>
        </w:rPr>
        <w:t>poesía</w:t>
      </w:r>
      <w:proofErr w:type="spellEnd"/>
      <w:r w:rsidRPr="104CBFA4" w:rsidR="00230623">
        <w:rPr>
          <w:lang w:val="es-ES"/>
        </w:rPr>
        <w:t xml:space="preserve"> conlleva significaciones </w:t>
      </w:r>
      <w:proofErr w:type="spellStart"/>
      <w:r w:rsidRPr="104CBFA4" w:rsidR="00230623">
        <w:rPr>
          <w:lang w:val="es-ES"/>
        </w:rPr>
        <w:t>políticas</w:t>
      </w:r>
      <w:proofErr w:type="spellEnd"/>
      <w:r w:rsidRPr="104CBFA4" w:rsidR="00230623">
        <w:rPr>
          <w:lang w:val="es-ES"/>
        </w:rPr>
        <w:t xml:space="preserve"> instaurando espacios abiertos a la </w:t>
      </w:r>
      <w:proofErr w:type="spellStart"/>
      <w:r w:rsidRPr="104CBFA4" w:rsidR="00230623">
        <w:rPr>
          <w:lang w:val="es-ES"/>
        </w:rPr>
        <w:t>discusión</w:t>
      </w:r>
      <w:proofErr w:type="spellEnd"/>
      <w:r w:rsidRPr="104CBFA4" w:rsidR="00230623">
        <w:rPr>
          <w:lang w:val="es-ES"/>
        </w:rPr>
        <w:t xml:space="preserve"> a favor de un lenguaje decantado, desprovisto de artificios y responsable con el entorno social. Su </w:t>
      </w:r>
      <w:proofErr w:type="spellStart"/>
      <w:r w:rsidRPr="104CBFA4" w:rsidR="00230623">
        <w:rPr>
          <w:lang w:val="es-ES"/>
        </w:rPr>
        <w:t>poesía</w:t>
      </w:r>
      <w:proofErr w:type="spellEnd"/>
      <w:r w:rsidRPr="104CBFA4" w:rsidR="00230623">
        <w:rPr>
          <w:lang w:val="es-ES"/>
        </w:rPr>
        <w:t xml:space="preserve"> transforma la realidad en objeto de </w:t>
      </w:r>
      <w:proofErr w:type="spellStart"/>
      <w:r w:rsidRPr="104CBFA4" w:rsidR="00230623">
        <w:rPr>
          <w:lang w:val="es-ES"/>
        </w:rPr>
        <w:t>comunicación</w:t>
      </w:r>
      <w:proofErr w:type="spellEnd"/>
      <w:r w:rsidRPr="104CBFA4" w:rsidR="00230623">
        <w:rPr>
          <w:lang w:val="es-ES"/>
        </w:rPr>
        <w:t xml:space="preserve">. Parafraseando a Lessing, es mediante la </w:t>
      </w:r>
      <w:proofErr w:type="spellStart"/>
      <w:r w:rsidRPr="104CBFA4" w:rsidR="00230623">
        <w:rPr>
          <w:lang w:val="es-ES"/>
        </w:rPr>
        <w:t>comunicación</w:t>
      </w:r>
      <w:proofErr w:type="spellEnd"/>
      <w:r w:rsidRPr="104CBFA4" w:rsidR="00230623">
        <w:rPr>
          <w:lang w:val="es-ES"/>
        </w:rPr>
        <w:t xml:space="preserve"> y la </w:t>
      </w:r>
      <w:proofErr w:type="spellStart"/>
      <w:r w:rsidRPr="104CBFA4" w:rsidR="00230623">
        <w:rPr>
          <w:lang w:val="es-ES"/>
        </w:rPr>
        <w:t>discusión</w:t>
      </w:r>
      <w:proofErr w:type="spellEnd"/>
      <w:r w:rsidRPr="104CBFA4" w:rsidR="00230623">
        <w:rPr>
          <w:lang w:val="es-ES"/>
        </w:rPr>
        <w:t xml:space="preserve"> que las cosas del mundo se tornan humanas. </w:t>
      </w:r>
    </w:p>
    <w:p w:rsidR="104CBFA4" w:rsidP="104CBFA4" w:rsidRDefault="104CBFA4" w14:paraId="6FCA5B5F" w14:textId="7B21323B">
      <w:pPr>
        <w:pStyle w:val="NormalWeb"/>
        <w:rPr>
          <w:lang w:val="es-ES"/>
        </w:rPr>
      </w:pPr>
    </w:p>
    <w:p w:rsidRPr="00367F9E" w:rsidR="005816E0" w:rsidP="00230623" w:rsidRDefault="005816E0" w14:paraId="1DCD1683" w14:textId="548618C5">
      <w:pPr>
        <w:pStyle w:val="NormalWeb"/>
        <w:rPr>
          <w:lang w:val="es-ES"/>
        </w:rPr>
      </w:pPr>
      <w:r w:rsidRPr="104CBFA4" w:rsidR="005816E0">
        <w:rPr>
          <w:lang w:val="es-ES"/>
        </w:rPr>
        <w:t>Ejes:</w:t>
      </w:r>
    </w:p>
    <w:p w:rsidR="104CBFA4" w:rsidP="104CBFA4" w:rsidRDefault="104CBFA4" w14:paraId="09FD834C" w14:textId="00081384">
      <w:pPr>
        <w:pStyle w:val="NormalWeb"/>
        <w:spacing w:before="0" w:beforeAutospacing="off" w:after="0" w:afterAutospacing="off"/>
        <w:rPr>
          <w:b w:val="1"/>
          <w:bCs w:val="1"/>
          <w:lang w:val="es-ES"/>
        </w:rPr>
      </w:pPr>
    </w:p>
    <w:p w:rsidRPr="00367F9E" w:rsidR="005816E0" w:rsidP="00BF1E88" w:rsidRDefault="005816E0" w14:paraId="4C3AA5E7" w14:textId="77777777">
      <w:pPr>
        <w:pStyle w:val="NormalWeb"/>
        <w:spacing w:before="0" w:beforeAutospacing="0" w:after="0" w:afterAutospacing="0"/>
        <w:rPr>
          <w:b/>
          <w:lang w:val="es-ES"/>
        </w:rPr>
      </w:pPr>
      <w:r w:rsidRPr="00367F9E">
        <w:rPr>
          <w:b/>
          <w:lang w:val="es-ES"/>
        </w:rPr>
        <w:t>I)</w:t>
      </w:r>
      <w:r w:rsidRPr="00367F9E" w:rsidR="00230623">
        <w:rPr>
          <w:b/>
          <w:lang w:val="es-ES"/>
        </w:rPr>
        <w:t xml:space="preserve"> CUERPOS, ESCRITURAS CRÍTICAS</w:t>
      </w:r>
    </w:p>
    <w:p w:rsidRPr="00367F9E" w:rsidR="00230623" w:rsidP="00BF1E88" w:rsidRDefault="00230623" w14:paraId="216373BA" w14:textId="16721329">
      <w:pPr>
        <w:pStyle w:val="NormalWeb"/>
        <w:spacing w:before="0" w:beforeAutospacing="0" w:after="0" w:afterAutospacing="0"/>
        <w:rPr>
          <w:lang w:val="es-ES"/>
        </w:rPr>
      </w:pPr>
      <w:r w:rsidRPr="00367F9E">
        <w:rPr>
          <w:lang w:val="es-ES"/>
        </w:rPr>
        <w:t xml:space="preserve">Espacios </w:t>
      </w:r>
      <w:proofErr w:type="spellStart"/>
      <w:r w:rsidRPr="00367F9E">
        <w:rPr>
          <w:lang w:val="es-ES"/>
        </w:rPr>
        <w:t>íntimos</w:t>
      </w:r>
      <w:proofErr w:type="spellEnd"/>
      <w:r w:rsidRPr="00367F9E">
        <w:rPr>
          <w:lang w:val="es-ES"/>
        </w:rPr>
        <w:t xml:space="preserve">, escritura </w:t>
      </w:r>
      <w:proofErr w:type="spellStart"/>
      <w:r w:rsidRPr="00367F9E">
        <w:rPr>
          <w:lang w:val="es-ES"/>
        </w:rPr>
        <w:t>pública</w:t>
      </w:r>
      <w:proofErr w:type="spellEnd"/>
      <w:r w:rsidRPr="00367F9E">
        <w:rPr>
          <w:lang w:val="es-ES"/>
        </w:rPr>
        <w:t xml:space="preserve"> </w:t>
      </w:r>
    </w:p>
    <w:p w:rsidRPr="00367F9E" w:rsidR="00BF1E88" w:rsidP="00BF1E88" w:rsidRDefault="00BF1E88" w14:paraId="3155C25E" w14:textId="77777777">
      <w:pPr>
        <w:pStyle w:val="NormalWeb"/>
        <w:spacing w:before="0" w:beforeAutospacing="0" w:after="0" w:afterAutospacing="0"/>
        <w:rPr>
          <w:lang w:val="es-ES"/>
        </w:rPr>
      </w:pPr>
    </w:p>
    <w:p w:rsidRPr="00367F9E" w:rsidR="00BF1E88" w:rsidP="00BF1E88" w:rsidRDefault="00230623" w14:paraId="7F66BFD8" w14:textId="77777777">
      <w:pPr>
        <w:pStyle w:val="NormalWeb"/>
        <w:spacing w:before="0" w:beforeAutospacing="0" w:after="0" w:afterAutospacing="0"/>
        <w:rPr>
          <w:b/>
          <w:lang w:val="es-ES"/>
        </w:rPr>
      </w:pPr>
      <w:r w:rsidRPr="00367F9E">
        <w:rPr>
          <w:b/>
          <w:lang w:val="es-ES"/>
        </w:rPr>
        <w:t>II</w:t>
      </w:r>
      <w:r w:rsidRPr="00367F9E" w:rsidR="00BF1E88">
        <w:rPr>
          <w:b/>
          <w:lang w:val="es-ES"/>
        </w:rPr>
        <w:t xml:space="preserve">) </w:t>
      </w:r>
      <w:r w:rsidRPr="00367F9E">
        <w:rPr>
          <w:b/>
          <w:lang w:val="es-ES"/>
        </w:rPr>
        <w:t>TRAMAS POLÍTICAS</w:t>
      </w:r>
    </w:p>
    <w:p w:rsidRPr="00367F9E" w:rsidR="00230623" w:rsidP="00BF1E88" w:rsidRDefault="00230623" w14:paraId="7F5B7D7C" w14:textId="02A141D2">
      <w:pPr>
        <w:pStyle w:val="NormalWeb"/>
        <w:spacing w:before="0" w:beforeAutospacing="0" w:after="0" w:afterAutospacing="0"/>
        <w:rPr>
          <w:lang w:val="es-ES"/>
        </w:rPr>
      </w:pPr>
      <w:r w:rsidRPr="00367F9E">
        <w:rPr>
          <w:lang w:val="es-ES"/>
        </w:rPr>
        <w:t xml:space="preserve">Violencia directa, estructural, cultural </w:t>
      </w:r>
    </w:p>
    <w:p w:rsidRPr="00367F9E" w:rsidR="00230623" w:rsidP="00230623" w:rsidRDefault="00230623" w14:paraId="251DB2A1" w14:textId="77777777">
      <w:pPr>
        <w:pStyle w:val="NormalWeb"/>
        <w:rPr>
          <w:lang w:val="es-ES"/>
        </w:rPr>
      </w:pPr>
    </w:p>
    <w:p w:rsidRPr="00F87250" w:rsidR="00230623" w:rsidRDefault="00230623" w14:paraId="42DF2E0B" w14:textId="77777777">
      <w:pPr>
        <w:rPr>
          <w:rFonts w:ascii="Times New Roman" w:hAnsi="Times New Roman" w:cs="Times New Roman"/>
          <w:lang w:val="es-ES"/>
        </w:rPr>
      </w:pPr>
    </w:p>
    <w:sectPr w:rsidRPr="00F87250" w:rsidR="0023062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23"/>
    <w:rsid w:val="00230623"/>
    <w:rsid w:val="00367F9E"/>
    <w:rsid w:val="003E0E08"/>
    <w:rsid w:val="005816E0"/>
    <w:rsid w:val="005D6BEF"/>
    <w:rsid w:val="006E7967"/>
    <w:rsid w:val="0084008B"/>
    <w:rsid w:val="008D3A36"/>
    <w:rsid w:val="00BD0364"/>
    <w:rsid w:val="00BF1E88"/>
    <w:rsid w:val="00F87250"/>
    <w:rsid w:val="00FD4EDE"/>
    <w:rsid w:val="104CB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098C"/>
  <w15:chartTrackingRefBased/>
  <w15:docId w15:val="{B46D5B01-113C-C54E-BF2F-C204938E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0623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9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26740D-498A-42B5-9CE1-0B8901838AE5}">
  <ds:schemaRefs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AF2CA6-552D-49C8-AD4D-70A88CC4A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33ED0-7204-4A8F-B3FC-BD13DA9F632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INES WALDEGARAY</dc:creator>
  <keywords/>
  <dc:description/>
  <lastModifiedBy>SONIA FERNANDEZ HOYOS</lastModifiedBy>
  <revision>10</revision>
  <dcterms:created xsi:type="dcterms:W3CDTF">2021-05-09T16:22:00.0000000Z</dcterms:created>
  <dcterms:modified xsi:type="dcterms:W3CDTF">2021-06-01T06:45:41.8448671Z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